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4E" w:rsidRDefault="00C07C4E" w:rsidP="00470A72">
      <w:pPr>
        <w:kinsoku w:val="0"/>
        <w:overflowPunct w:val="0"/>
        <w:autoSpaceDE/>
        <w:autoSpaceDN/>
        <w:adjustRightInd/>
        <w:spacing w:line="276" w:lineRule="exact"/>
        <w:ind w:left="720" w:hanging="720"/>
        <w:textAlignment w:val="baseline"/>
        <w:rPr>
          <w:b/>
          <w:bCs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To:</w:t>
      </w:r>
      <w:r>
        <w:rPr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MATERIALS TESTING &amp; RESEARCH BRANCH</w:t>
      </w:r>
    </w:p>
    <w:p w:rsidR="00C07C4E" w:rsidRDefault="00C07C4E" w:rsidP="0024563E">
      <w:pPr>
        <w:kinsoku w:val="0"/>
        <w:overflowPunct w:val="0"/>
        <w:autoSpaceDE/>
        <w:autoSpaceDN/>
        <w:adjustRightInd/>
        <w:spacing w:line="276" w:lineRule="exact"/>
        <w:ind w:left="720"/>
        <w:textAlignment w:val="baseline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Highways Division, State Department of Transportation</w:t>
      </w:r>
    </w:p>
    <w:p w:rsidR="00C07C4E" w:rsidRDefault="00C07C4E" w:rsidP="0024563E">
      <w:pPr>
        <w:kinsoku w:val="0"/>
        <w:overflowPunct w:val="0"/>
        <w:autoSpaceDE/>
        <w:autoSpaceDN/>
        <w:adjustRightInd/>
        <w:spacing w:line="276" w:lineRule="exact"/>
        <w:ind w:left="720"/>
        <w:textAlignment w:val="baseline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2530 Likelike Highways, Honolulu, Hawaii 96819-2928</w:t>
      </w:r>
    </w:p>
    <w:p w:rsidR="00C07C4E" w:rsidRDefault="00C07C4E" w:rsidP="00C5306E">
      <w:pPr>
        <w:tabs>
          <w:tab w:val="left" w:leader="underscore" w:pos="7020"/>
          <w:tab w:val="right" w:leader="underscore" w:pos="9360"/>
        </w:tabs>
        <w:kinsoku w:val="0"/>
        <w:overflowPunct w:val="0"/>
        <w:autoSpaceDE/>
        <w:autoSpaceDN/>
        <w:adjustRightInd/>
        <w:spacing w:before="275" w:line="273" w:lineRule="exact"/>
        <w:ind w:left="720" w:hanging="72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From: </w:t>
      </w:r>
      <w:r w:rsidR="0024563E">
        <w:rPr>
          <w:sz w:val="24"/>
          <w:szCs w:val="24"/>
        </w:rPr>
        <w:tab/>
      </w:r>
      <w:r w:rsidRPr="00C07C4E">
        <w:rPr>
          <w:b/>
          <w:sz w:val="24"/>
          <w:szCs w:val="24"/>
        </w:rPr>
        <w:t>Name of Requestor</w:t>
      </w:r>
      <w:r w:rsidR="00680B54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C07C4E">
        <w:rPr>
          <w:b/>
          <w:sz w:val="24"/>
          <w:szCs w:val="24"/>
        </w:rPr>
        <w:t>Date</w:t>
      </w:r>
      <w:r w:rsidR="00680B54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C07C4E" w:rsidRPr="0024563E" w:rsidRDefault="00C07C4E" w:rsidP="00C5306E">
      <w:pPr>
        <w:tabs>
          <w:tab w:val="right" w:leader="underscore" w:pos="9360"/>
        </w:tabs>
        <w:kinsoku w:val="0"/>
        <w:overflowPunct w:val="0"/>
        <w:autoSpaceDE/>
        <w:autoSpaceDN/>
        <w:adjustRightInd/>
        <w:spacing w:before="6" w:line="273" w:lineRule="exact"/>
        <w:ind w:left="720"/>
        <w:textAlignment w:val="baseline"/>
        <w:rPr>
          <w:sz w:val="24"/>
          <w:szCs w:val="24"/>
        </w:rPr>
      </w:pPr>
      <w:r w:rsidRPr="00C07C4E">
        <w:rPr>
          <w:b/>
          <w:sz w:val="24"/>
          <w:szCs w:val="24"/>
        </w:rPr>
        <w:t>Company / Agency</w:t>
      </w:r>
      <w:r w:rsidR="00680B54">
        <w:rPr>
          <w:b/>
          <w:sz w:val="24"/>
          <w:szCs w:val="24"/>
        </w:rPr>
        <w:t xml:space="preserve">  </w:t>
      </w:r>
      <w:r w:rsidRPr="0024563E">
        <w:rPr>
          <w:sz w:val="24"/>
          <w:szCs w:val="24"/>
        </w:rPr>
        <w:tab/>
      </w:r>
    </w:p>
    <w:p w:rsidR="00C07C4E" w:rsidRDefault="00C07C4E" w:rsidP="00C5306E">
      <w:pPr>
        <w:tabs>
          <w:tab w:val="left" w:leader="underscore" w:pos="5940"/>
          <w:tab w:val="left" w:pos="8010"/>
          <w:tab w:val="right" w:pos="9360"/>
        </w:tabs>
        <w:kinsoku w:val="0"/>
        <w:overflowPunct w:val="0"/>
        <w:autoSpaceDE/>
        <w:autoSpaceDN/>
        <w:adjustRightInd/>
        <w:spacing w:line="273" w:lineRule="exact"/>
        <w:ind w:left="720"/>
        <w:textAlignment w:val="baseline"/>
        <w:rPr>
          <w:sz w:val="24"/>
          <w:szCs w:val="24"/>
        </w:rPr>
      </w:pPr>
      <w:r w:rsidRPr="00C07C4E">
        <w:rPr>
          <w:b/>
          <w:sz w:val="24"/>
          <w:szCs w:val="24"/>
        </w:rPr>
        <w:t>E-Mail Address</w:t>
      </w:r>
      <w:r w:rsidR="00680B54"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C07C4E">
        <w:rPr>
          <w:b/>
          <w:sz w:val="24"/>
          <w:szCs w:val="24"/>
        </w:rPr>
        <w:t>Telephone No.</w:t>
      </w:r>
      <w:r>
        <w:rPr>
          <w:sz w:val="24"/>
          <w:szCs w:val="24"/>
        </w:rPr>
        <w:t xml:space="preserve"> (</w:t>
      </w:r>
      <w:r w:rsidRPr="00C07C4E">
        <w:rPr>
          <w:sz w:val="24"/>
          <w:szCs w:val="24"/>
          <w:u w:val="single"/>
        </w:rPr>
        <w:tab/>
      </w:r>
      <w:r>
        <w:rPr>
          <w:sz w:val="24"/>
          <w:szCs w:val="24"/>
        </w:rPr>
        <w:t>)</w:t>
      </w:r>
      <w:r w:rsidRPr="00C07C4E">
        <w:rPr>
          <w:sz w:val="24"/>
          <w:szCs w:val="24"/>
          <w:u w:val="single"/>
        </w:rPr>
        <w:tab/>
      </w:r>
    </w:p>
    <w:p w:rsidR="00C07C4E" w:rsidRDefault="00C07C4E" w:rsidP="00C5306E">
      <w:pPr>
        <w:tabs>
          <w:tab w:val="left" w:pos="1260"/>
        </w:tabs>
        <w:kinsoku w:val="0"/>
        <w:overflowPunct w:val="0"/>
        <w:autoSpaceDE/>
        <w:autoSpaceDN/>
        <w:adjustRightInd/>
        <w:spacing w:before="274" w:line="278" w:lineRule="exact"/>
        <w:ind w:left="720" w:hanging="720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</w:r>
      <w:r w:rsidR="00477F03" w:rsidRPr="00477F03">
        <w:rPr>
          <w:b/>
          <w:sz w:val="24"/>
          <w:szCs w:val="24"/>
        </w:rPr>
        <w:t>REQUEST FOR</w:t>
      </w:r>
      <w:r w:rsidR="00477F03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LETTER OF MATERIAL CERTIFICATION</w:t>
      </w:r>
    </w:p>
    <w:p w:rsidR="00C07C4E" w:rsidRDefault="00C07C4E" w:rsidP="00C5306E">
      <w:pPr>
        <w:tabs>
          <w:tab w:val="right" w:pos="1260"/>
          <w:tab w:val="left" w:pos="9360"/>
        </w:tabs>
        <w:kinsoku w:val="0"/>
        <w:overflowPunct w:val="0"/>
        <w:autoSpaceDE/>
        <w:autoSpaceDN/>
        <w:adjustRightInd/>
        <w:spacing w:before="6" w:after="60" w:line="273" w:lineRule="exact"/>
        <w:ind w:left="720" w:hanging="720"/>
        <w:textAlignment w:val="baseline"/>
        <w:rPr>
          <w:spacing w:val="-9"/>
          <w:sz w:val="24"/>
          <w:szCs w:val="24"/>
          <w:u w:val="single"/>
        </w:rPr>
      </w:pPr>
      <w:r>
        <w:rPr>
          <w:spacing w:val="-9"/>
          <w:sz w:val="24"/>
          <w:szCs w:val="24"/>
        </w:rPr>
        <w:t>Project:</w:t>
      </w:r>
      <w:r w:rsidRPr="00C07C4E">
        <w:rPr>
          <w:spacing w:val="-9"/>
          <w:sz w:val="24"/>
          <w:szCs w:val="24"/>
        </w:rPr>
        <w:tab/>
      </w:r>
      <w:r w:rsidR="00C5306E">
        <w:rPr>
          <w:spacing w:val="-9"/>
          <w:sz w:val="24"/>
          <w:szCs w:val="24"/>
        </w:rPr>
        <w:tab/>
      </w:r>
      <w:r>
        <w:rPr>
          <w:spacing w:val="-9"/>
          <w:sz w:val="24"/>
          <w:szCs w:val="24"/>
          <w:u w:val="single"/>
        </w:rPr>
        <w:tab/>
      </w:r>
    </w:p>
    <w:p w:rsidR="00C07C4E" w:rsidRPr="00C07C4E" w:rsidRDefault="00C07C4E" w:rsidP="00C5306E">
      <w:pPr>
        <w:tabs>
          <w:tab w:val="left" w:pos="9360"/>
        </w:tabs>
        <w:kinsoku w:val="0"/>
        <w:overflowPunct w:val="0"/>
        <w:autoSpaceDE/>
        <w:autoSpaceDN/>
        <w:adjustRightInd/>
        <w:spacing w:before="6" w:after="235" w:line="273" w:lineRule="exact"/>
        <w:ind w:left="1260"/>
        <w:textAlignment w:val="baseline"/>
        <w:rPr>
          <w:spacing w:val="-9"/>
          <w:sz w:val="24"/>
          <w:szCs w:val="24"/>
          <w:u w:val="single"/>
        </w:rPr>
      </w:pPr>
      <w:r w:rsidRPr="00C07C4E">
        <w:rPr>
          <w:spacing w:val="-9"/>
          <w:sz w:val="24"/>
          <w:szCs w:val="24"/>
          <w:u w:val="single"/>
        </w:rPr>
        <w:tab/>
      </w:r>
    </w:p>
    <w:p w:rsidR="00C07C4E" w:rsidRDefault="00C5306E" w:rsidP="00C5306E">
      <w:pPr>
        <w:tabs>
          <w:tab w:val="left" w:pos="1260"/>
          <w:tab w:val="right" w:leader="underscore" w:pos="9360"/>
        </w:tabs>
        <w:kinsoku w:val="0"/>
        <w:overflowPunct w:val="0"/>
        <w:autoSpaceDE/>
        <w:autoSpaceDN/>
        <w:adjustRightInd/>
        <w:spacing w:before="32" w:line="273" w:lineRule="exact"/>
        <w:ind w:left="720" w:hanging="720"/>
        <w:textAlignment w:val="baseline"/>
        <w:rPr>
          <w:sz w:val="24"/>
          <w:szCs w:val="24"/>
        </w:rPr>
      </w:pPr>
      <w:r>
        <w:rPr>
          <w:sz w:val="24"/>
          <w:szCs w:val="24"/>
        </w:rPr>
        <w:t>Project No.:</w:t>
      </w:r>
      <w:r>
        <w:rPr>
          <w:sz w:val="24"/>
          <w:szCs w:val="24"/>
        </w:rPr>
        <w:tab/>
      </w:r>
      <w:r w:rsidR="00C07C4E">
        <w:rPr>
          <w:sz w:val="24"/>
          <w:szCs w:val="24"/>
        </w:rPr>
        <w:tab/>
      </w:r>
    </w:p>
    <w:p w:rsidR="0066302D" w:rsidRDefault="00C63392" w:rsidP="00470A72">
      <w:pPr>
        <w:kinsoku w:val="0"/>
        <w:overflowPunct w:val="0"/>
        <w:autoSpaceDE/>
        <w:autoSpaceDN/>
        <w:adjustRightInd/>
        <w:spacing w:before="277" w:after="120" w:line="275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We r</w:t>
      </w:r>
      <w:r w:rsidR="00C07C4E">
        <w:rPr>
          <w:sz w:val="24"/>
          <w:szCs w:val="24"/>
        </w:rPr>
        <w:t>equest that the “Letter of Material Certification” be issued</w:t>
      </w:r>
      <w:r w:rsidR="005774B3">
        <w:rPr>
          <w:sz w:val="24"/>
          <w:szCs w:val="24"/>
        </w:rPr>
        <w:t xml:space="preserve"> for the subject project</w:t>
      </w:r>
      <w:r w:rsidR="00C07C4E">
        <w:rPr>
          <w:sz w:val="24"/>
          <w:szCs w:val="24"/>
        </w:rPr>
        <w:t>. The results of tests</w:t>
      </w:r>
      <w:r>
        <w:rPr>
          <w:sz w:val="24"/>
          <w:szCs w:val="24"/>
        </w:rPr>
        <w:t xml:space="preserve">, samples, and other documentation for </w:t>
      </w:r>
      <w:r w:rsidR="00C07C4E">
        <w:rPr>
          <w:sz w:val="24"/>
          <w:szCs w:val="24"/>
        </w:rPr>
        <w:t>the project indicate that the materials incorpo</w:t>
      </w:r>
      <w:r>
        <w:rPr>
          <w:sz w:val="24"/>
          <w:szCs w:val="24"/>
        </w:rPr>
        <w:t xml:space="preserve">rated in the project </w:t>
      </w:r>
      <w:r w:rsidR="00C07C4E">
        <w:rPr>
          <w:sz w:val="24"/>
          <w:szCs w:val="24"/>
        </w:rPr>
        <w:t>were in conformity with the contract requireme</w:t>
      </w:r>
      <w:r w:rsidR="003C646F">
        <w:rPr>
          <w:sz w:val="24"/>
          <w:szCs w:val="24"/>
        </w:rPr>
        <w:t xml:space="preserve">nts.  In order to verify acceptability of materials we have </w:t>
      </w:r>
      <w:r w:rsidR="00470A72">
        <w:rPr>
          <w:sz w:val="24"/>
          <w:szCs w:val="24"/>
        </w:rPr>
        <w:t>checked</w:t>
      </w:r>
      <w:r w:rsidR="003C646F">
        <w:rPr>
          <w:sz w:val="24"/>
          <w:szCs w:val="24"/>
        </w:rPr>
        <w:t xml:space="preserve"> the following:</w:t>
      </w:r>
    </w:p>
    <w:p w:rsidR="00893CD4" w:rsidRPr="00893CD4" w:rsidRDefault="003C646F" w:rsidP="0024563E">
      <w:pPr>
        <w:pStyle w:val="ListParagraph"/>
        <w:numPr>
          <w:ilvl w:val="0"/>
          <w:numId w:val="1"/>
        </w:numPr>
        <w:kinsoku w:val="0"/>
        <w:overflowPunct w:val="0"/>
        <w:autoSpaceDE/>
        <w:autoSpaceDN/>
        <w:adjustRightInd/>
        <w:spacing w:before="4" w:after="60" w:line="274" w:lineRule="exact"/>
        <w:ind w:left="360"/>
        <w:textAlignment w:val="baseline"/>
        <w:rPr>
          <w:spacing w:val="-1"/>
          <w:sz w:val="24"/>
          <w:szCs w:val="24"/>
        </w:rPr>
      </w:pPr>
      <w:r w:rsidRPr="005650D8">
        <w:rPr>
          <w:spacing w:val="-1"/>
          <w:sz w:val="24"/>
          <w:szCs w:val="24"/>
        </w:rPr>
        <w:t xml:space="preserve">All Sampling and Testing </w:t>
      </w:r>
      <w:r w:rsidR="00134AEE">
        <w:rPr>
          <w:spacing w:val="-1"/>
          <w:sz w:val="24"/>
          <w:szCs w:val="24"/>
        </w:rPr>
        <w:t>has been</w:t>
      </w:r>
      <w:r w:rsidRPr="005650D8">
        <w:rPr>
          <w:spacing w:val="-1"/>
          <w:sz w:val="24"/>
          <w:szCs w:val="24"/>
        </w:rPr>
        <w:t xml:space="preserve"> completed in accordance with the contract documents</w:t>
      </w:r>
      <w:r>
        <w:rPr>
          <w:spacing w:val="-1"/>
          <w:sz w:val="24"/>
          <w:szCs w:val="24"/>
        </w:rPr>
        <w:t xml:space="preserve">, </w:t>
      </w:r>
      <w:r>
        <w:rPr>
          <w:sz w:val="24"/>
          <w:szCs w:val="24"/>
        </w:rPr>
        <w:t xml:space="preserve">the Materials Testing and Research Branch (MTRB) </w:t>
      </w:r>
      <w:r w:rsidRPr="003C646F">
        <w:rPr>
          <w:i/>
          <w:sz w:val="24"/>
          <w:szCs w:val="24"/>
        </w:rPr>
        <w:t>Quality Assurance Manual</w:t>
      </w:r>
      <w:r w:rsidRPr="005650D8">
        <w:rPr>
          <w:spacing w:val="-1"/>
          <w:sz w:val="24"/>
          <w:szCs w:val="24"/>
        </w:rPr>
        <w:t xml:space="preserve"> and the </w:t>
      </w:r>
      <w:r w:rsidRPr="005650D8">
        <w:rPr>
          <w:i/>
          <w:spacing w:val="-1"/>
          <w:sz w:val="24"/>
          <w:szCs w:val="24"/>
        </w:rPr>
        <w:t>Sampling and Testing Guide for Acceptance and Verification</w:t>
      </w:r>
      <w:r w:rsidR="00697AE7">
        <w:rPr>
          <w:i/>
          <w:spacing w:val="-1"/>
          <w:sz w:val="24"/>
          <w:szCs w:val="24"/>
        </w:rPr>
        <w:t>.</w:t>
      </w:r>
      <w:r w:rsidR="00893CD4">
        <w:rPr>
          <w:i/>
          <w:spacing w:val="-1"/>
          <w:sz w:val="24"/>
          <w:szCs w:val="24"/>
        </w:rPr>
        <w:t xml:space="preserve"> </w:t>
      </w:r>
      <w:r w:rsidR="00893CD4" w:rsidRPr="005650D8">
        <w:rPr>
          <w:rFonts w:ascii="TimesNewRomanPSMT" w:eastAsiaTheme="minorHAnsi" w:hAnsi="TimesNewRomanPSMT" w:cs="TimesNewRomanPSMT"/>
          <w:sz w:val="24"/>
          <w:szCs w:val="24"/>
        </w:rPr>
        <w:t xml:space="preserve">The acceptance testing frequency for all contract items is in substantial </w:t>
      </w:r>
      <w:r w:rsidR="00893CD4" w:rsidRPr="00697AE7">
        <w:rPr>
          <w:sz w:val="24"/>
          <w:szCs w:val="24"/>
        </w:rPr>
        <w:t>conformance</w:t>
      </w:r>
      <w:r w:rsidR="00893CD4" w:rsidRPr="005650D8">
        <w:rPr>
          <w:rFonts w:ascii="TimesNewRomanPSMT" w:eastAsiaTheme="minorHAnsi" w:hAnsi="TimesNewRomanPSMT" w:cs="TimesNewRomanPSMT"/>
          <w:sz w:val="24"/>
          <w:szCs w:val="24"/>
        </w:rPr>
        <w:t xml:space="preserve"> with the minimum testing requirements and the </w:t>
      </w:r>
      <w:r w:rsidR="00893CD4" w:rsidRPr="005650D8">
        <w:rPr>
          <w:spacing w:val="-1"/>
          <w:sz w:val="24"/>
          <w:szCs w:val="24"/>
        </w:rPr>
        <w:t>contract</w:t>
      </w:r>
      <w:r w:rsidR="00893CD4" w:rsidRPr="005650D8">
        <w:rPr>
          <w:rFonts w:ascii="TimesNewRomanPSMT" w:eastAsiaTheme="minorHAnsi" w:hAnsi="TimesNewRomanPSMT" w:cs="TimesNewRomanPSMT"/>
          <w:sz w:val="24"/>
          <w:szCs w:val="24"/>
        </w:rPr>
        <w:t>.</w:t>
      </w:r>
      <w:r w:rsidR="00893CD4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893CD4" w:rsidRPr="005650D8">
        <w:rPr>
          <w:rFonts w:ascii="TimesNewRomanPSMT" w:eastAsiaTheme="minorHAnsi" w:hAnsi="TimesNewRomanPSMT" w:cs="TimesNewRomanPSMT"/>
          <w:sz w:val="24"/>
          <w:szCs w:val="24"/>
        </w:rPr>
        <w:t>Certificates</w:t>
      </w:r>
      <w:r w:rsidR="00893CD4" w:rsidRPr="00697AE7">
        <w:rPr>
          <w:sz w:val="24"/>
          <w:szCs w:val="24"/>
        </w:rPr>
        <w:t xml:space="preserve"> of Compliance from the manufacturer were submitted for all required items</w:t>
      </w:r>
      <w:r w:rsidR="0024563E">
        <w:rPr>
          <w:rFonts w:ascii="TimesNewRomanPSMT" w:eastAsiaTheme="minorHAnsi" w:hAnsi="TimesNewRomanPSMT" w:cs="TimesNewRomanPSMT"/>
          <w:sz w:val="24"/>
          <w:szCs w:val="24"/>
        </w:rPr>
        <w:t>.</w:t>
      </w:r>
    </w:p>
    <w:p w:rsidR="00893CD4" w:rsidRPr="00893CD4" w:rsidRDefault="00477F03" w:rsidP="00470A72">
      <w:pPr>
        <w:tabs>
          <w:tab w:val="left" w:pos="720"/>
          <w:tab w:val="left" w:pos="2430"/>
          <w:tab w:val="left" w:pos="2880"/>
          <w:tab w:val="left" w:pos="3240"/>
        </w:tabs>
        <w:kinsoku w:val="0"/>
        <w:overflowPunct w:val="0"/>
        <w:autoSpaceDE/>
        <w:autoSpaceDN/>
        <w:adjustRightInd/>
        <w:spacing w:before="4" w:after="360" w:line="274" w:lineRule="exact"/>
        <w:ind w:left="3240" w:hanging="2880"/>
        <w:textAlignment w:val="baseline"/>
        <w:rPr>
          <w:spacing w:val="-1"/>
          <w:sz w:val="24"/>
          <w:szCs w:val="24"/>
        </w:rPr>
      </w:pPr>
      <w:sdt>
        <w:sdtPr>
          <w:rPr>
            <w:spacing w:val="-1"/>
            <w:sz w:val="24"/>
            <w:szCs w:val="24"/>
          </w:rPr>
          <w:id w:val="1050965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 w:rsidR="00893CD4">
        <w:rPr>
          <w:spacing w:val="-1"/>
          <w:sz w:val="24"/>
          <w:szCs w:val="24"/>
        </w:rPr>
        <w:tab/>
      </w:r>
      <w:r w:rsidR="00893CD4" w:rsidRPr="00573831">
        <w:rPr>
          <w:i/>
          <w:spacing w:val="-1"/>
          <w:sz w:val="24"/>
          <w:szCs w:val="24"/>
        </w:rPr>
        <w:t xml:space="preserve">In </w:t>
      </w:r>
      <w:r w:rsidR="00573831" w:rsidRPr="00573831">
        <w:rPr>
          <w:i/>
          <w:spacing w:val="-1"/>
          <w:sz w:val="24"/>
          <w:szCs w:val="24"/>
        </w:rPr>
        <w:t>C</w:t>
      </w:r>
      <w:r w:rsidR="00893CD4" w:rsidRPr="00573831">
        <w:rPr>
          <w:i/>
          <w:spacing w:val="-1"/>
          <w:sz w:val="24"/>
          <w:szCs w:val="24"/>
        </w:rPr>
        <w:t>onformance</w:t>
      </w:r>
      <w:r w:rsidR="00893CD4">
        <w:rPr>
          <w:spacing w:val="-1"/>
          <w:sz w:val="24"/>
          <w:szCs w:val="24"/>
        </w:rPr>
        <w:tab/>
      </w:r>
      <w:r w:rsidR="004C6021" w:rsidRPr="00573831">
        <w:rPr>
          <w:b/>
          <w:spacing w:val="-1"/>
          <w:sz w:val="24"/>
          <w:szCs w:val="24"/>
        </w:rPr>
        <w:t>or</w:t>
      </w:r>
      <w:r w:rsidR="004C6021">
        <w:rPr>
          <w:spacing w:val="-1"/>
          <w:sz w:val="24"/>
          <w:szCs w:val="24"/>
        </w:rPr>
        <w:tab/>
      </w:r>
      <w:sdt>
        <w:sdtPr>
          <w:rPr>
            <w:spacing w:val="-1"/>
            <w:sz w:val="24"/>
            <w:szCs w:val="24"/>
          </w:rPr>
          <w:id w:val="398873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1297"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 w:rsidR="004C6021">
        <w:rPr>
          <w:spacing w:val="-1"/>
          <w:sz w:val="24"/>
          <w:szCs w:val="24"/>
        </w:rPr>
        <w:tab/>
      </w:r>
      <w:r w:rsidR="004C6021" w:rsidRPr="00573831">
        <w:rPr>
          <w:i/>
          <w:sz w:val="24"/>
          <w:szCs w:val="24"/>
        </w:rPr>
        <w:t>A list of exceptions to the material acceptance program is attached with explanations or justifications of why the materials were accepted even though the material failed to meet specifications and/or testing did not follow procedures in the Quality Assurance Manual.</w:t>
      </w:r>
    </w:p>
    <w:p w:rsidR="00697AE7" w:rsidRPr="004C6021" w:rsidRDefault="00697AE7" w:rsidP="0024563E">
      <w:pPr>
        <w:pStyle w:val="ListParagraph"/>
        <w:numPr>
          <w:ilvl w:val="0"/>
          <w:numId w:val="1"/>
        </w:numPr>
        <w:kinsoku w:val="0"/>
        <w:overflowPunct w:val="0"/>
        <w:autoSpaceDE/>
        <w:autoSpaceDN/>
        <w:adjustRightInd/>
        <w:spacing w:before="4" w:after="60" w:line="274" w:lineRule="exact"/>
        <w:ind w:left="360"/>
        <w:textAlignment w:val="baseline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Copies </w:t>
      </w:r>
      <w:r w:rsidRPr="0024563E">
        <w:rPr>
          <w:rFonts w:ascii="TimesNewRomanPSMT" w:eastAsiaTheme="minorHAnsi" w:hAnsi="TimesNewRomanPSMT" w:cs="TimesNewRomanPSMT"/>
          <w:sz w:val="24"/>
          <w:szCs w:val="24"/>
        </w:rPr>
        <w:t>of</w:t>
      </w:r>
      <w:r>
        <w:rPr>
          <w:spacing w:val="-2"/>
          <w:sz w:val="24"/>
          <w:szCs w:val="24"/>
        </w:rPr>
        <w:t xml:space="preserve"> lab results of all samples tested at other AMRL certified labs or district labs </w:t>
      </w:r>
      <w:r w:rsidR="004C6021">
        <w:rPr>
          <w:spacing w:val="-2"/>
          <w:sz w:val="24"/>
          <w:szCs w:val="24"/>
        </w:rPr>
        <w:t>were sent to</w:t>
      </w:r>
      <w:r>
        <w:rPr>
          <w:spacing w:val="-2"/>
          <w:sz w:val="24"/>
          <w:szCs w:val="24"/>
        </w:rPr>
        <w:t xml:space="preserve"> </w:t>
      </w:r>
      <w:r w:rsidR="004C6021">
        <w:rPr>
          <w:spacing w:val="-2"/>
          <w:sz w:val="24"/>
          <w:szCs w:val="24"/>
        </w:rPr>
        <w:t xml:space="preserve">central lab throughout </w:t>
      </w:r>
      <w:r w:rsidR="00C5306E">
        <w:rPr>
          <w:spacing w:val="-2"/>
          <w:sz w:val="24"/>
          <w:szCs w:val="24"/>
        </w:rPr>
        <w:t xml:space="preserve">construction of </w:t>
      </w:r>
      <w:r w:rsidR="004C6021">
        <w:rPr>
          <w:spacing w:val="-2"/>
          <w:sz w:val="24"/>
          <w:szCs w:val="24"/>
        </w:rPr>
        <w:t>the project</w:t>
      </w:r>
      <w:r>
        <w:rPr>
          <w:spacing w:val="-2"/>
          <w:sz w:val="24"/>
          <w:szCs w:val="24"/>
        </w:rPr>
        <w:t>.</w:t>
      </w:r>
    </w:p>
    <w:p w:rsidR="00573831" w:rsidRPr="00573831" w:rsidRDefault="00477F03" w:rsidP="00C5306E">
      <w:pPr>
        <w:tabs>
          <w:tab w:val="left" w:pos="720"/>
          <w:tab w:val="left" w:pos="2700"/>
          <w:tab w:val="left" w:pos="3150"/>
          <w:tab w:val="left" w:pos="3510"/>
        </w:tabs>
        <w:kinsoku w:val="0"/>
        <w:overflowPunct w:val="0"/>
        <w:autoSpaceDE/>
        <w:autoSpaceDN/>
        <w:adjustRightInd/>
        <w:spacing w:before="4" w:after="360" w:line="274" w:lineRule="exact"/>
        <w:ind w:left="3510" w:right="504" w:hanging="3150"/>
        <w:textAlignment w:val="baseline"/>
        <w:rPr>
          <w:spacing w:val="-1"/>
          <w:sz w:val="24"/>
          <w:szCs w:val="24"/>
        </w:rPr>
      </w:pPr>
      <w:sdt>
        <w:sdtPr>
          <w:rPr>
            <w:spacing w:val="-1"/>
            <w:sz w:val="24"/>
            <w:szCs w:val="24"/>
          </w:rPr>
          <w:id w:val="76280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 w:rsidR="00573831" w:rsidRPr="00573831">
        <w:rPr>
          <w:spacing w:val="-1"/>
          <w:sz w:val="24"/>
          <w:szCs w:val="24"/>
        </w:rPr>
        <w:tab/>
      </w:r>
      <w:r w:rsidR="00573831">
        <w:rPr>
          <w:i/>
          <w:spacing w:val="-1"/>
          <w:sz w:val="24"/>
          <w:szCs w:val="24"/>
        </w:rPr>
        <w:t>Already Submitted</w:t>
      </w:r>
      <w:r w:rsidR="00573831" w:rsidRPr="00573831">
        <w:rPr>
          <w:spacing w:val="-1"/>
          <w:sz w:val="24"/>
          <w:szCs w:val="24"/>
        </w:rPr>
        <w:tab/>
      </w:r>
      <w:r w:rsidR="00573831" w:rsidRPr="00573831">
        <w:rPr>
          <w:b/>
          <w:spacing w:val="-1"/>
          <w:sz w:val="24"/>
          <w:szCs w:val="24"/>
        </w:rPr>
        <w:t>or</w:t>
      </w:r>
      <w:r w:rsidR="00573831" w:rsidRPr="00573831">
        <w:rPr>
          <w:spacing w:val="-1"/>
          <w:sz w:val="24"/>
          <w:szCs w:val="24"/>
        </w:rPr>
        <w:tab/>
      </w:r>
      <w:sdt>
        <w:sdtPr>
          <w:rPr>
            <w:spacing w:val="-1"/>
            <w:sz w:val="24"/>
            <w:szCs w:val="24"/>
          </w:rPr>
          <w:id w:val="379217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 w:rsidR="00573831" w:rsidRPr="00573831">
        <w:rPr>
          <w:spacing w:val="-1"/>
          <w:sz w:val="24"/>
          <w:szCs w:val="24"/>
        </w:rPr>
        <w:tab/>
      </w:r>
      <w:r w:rsidR="00C5306E">
        <w:rPr>
          <w:i/>
          <w:sz w:val="24"/>
          <w:szCs w:val="24"/>
        </w:rPr>
        <w:t xml:space="preserve">Copies </w:t>
      </w:r>
      <w:r w:rsidR="00573831">
        <w:rPr>
          <w:i/>
          <w:sz w:val="24"/>
          <w:szCs w:val="24"/>
        </w:rPr>
        <w:t>attached</w:t>
      </w:r>
      <w:r w:rsidR="00C5306E">
        <w:rPr>
          <w:i/>
          <w:sz w:val="24"/>
          <w:szCs w:val="24"/>
        </w:rPr>
        <w:t xml:space="preserve"> (include explanation of why not submitted during construction)</w:t>
      </w:r>
    </w:p>
    <w:p w:rsidR="004C6021" w:rsidRDefault="004C6021" w:rsidP="0024563E">
      <w:pPr>
        <w:pStyle w:val="ListParagraph"/>
        <w:numPr>
          <w:ilvl w:val="0"/>
          <w:numId w:val="1"/>
        </w:numPr>
        <w:kinsoku w:val="0"/>
        <w:overflowPunct w:val="0"/>
        <w:autoSpaceDE/>
        <w:autoSpaceDN/>
        <w:adjustRightInd/>
        <w:spacing w:before="4" w:after="60" w:line="274" w:lineRule="exact"/>
        <w:ind w:left="360"/>
        <w:textAlignment w:val="baseline"/>
        <w:rPr>
          <w:spacing w:val="-1"/>
          <w:sz w:val="24"/>
          <w:szCs w:val="24"/>
        </w:rPr>
      </w:pPr>
      <w:r w:rsidRPr="0024563E">
        <w:rPr>
          <w:rFonts w:ascii="TimesNewRomanPSMT" w:eastAsiaTheme="minorHAnsi" w:hAnsi="TimesNewRomanPSMT" w:cs="TimesNewRomanPSMT"/>
          <w:sz w:val="24"/>
          <w:szCs w:val="24"/>
        </w:rPr>
        <w:t>Copies</w:t>
      </w:r>
      <w:r>
        <w:rPr>
          <w:spacing w:val="-1"/>
          <w:sz w:val="24"/>
          <w:szCs w:val="24"/>
        </w:rPr>
        <w:t xml:space="preserve"> of all Contract Change Orders were sent to </w:t>
      </w:r>
      <w:r w:rsidR="00134AEE">
        <w:rPr>
          <w:spacing w:val="-1"/>
          <w:sz w:val="24"/>
          <w:szCs w:val="24"/>
        </w:rPr>
        <w:t xml:space="preserve">central </w:t>
      </w:r>
      <w:r>
        <w:rPr>
          <w:spacing w:val="-1"/>
          <w:sz w:val="24"/>
          <w:szCs w:val="24"/>
        </w:rPr>
        <w:t>Lab</w:t>
      </w:r>
      <w:r w:rsidR="007B36FB">
        <w:rPr>
          <w:spacing w:val="-1"/>
          <w:sz w:val="24"/>
          <w:szCs w:val="24"/>
        </w:rPr>
        <w:t xml:space="preserve"> or are filed on DOT</w:t>
      </w:r>
      <w:r w:rsidR="000F66C5">
        <w:rPr>
          <w:spacing w:val="-1"/>
          <w:sz w:val="24"/>
          <w:szCs w:val="24"/>
        </w:rPr>
        <w:t>CMS</w:t>
      </w:r>
    </w:p>
    <w:p w:rsidR="00573831" w:rsidRPr="00573831" w:rsidRDefault="00477F03" w:rsidP="008615C9">
      <w:pPr>
        <w:tabs>
          <w:tab w:val="left" w:pos="720"/>
          <w:tab w:val="left" w:pos="2880"/>
          <w:tab w:val="left" w:pos="3510"/>
          <w:tab w:val="left" w:pos="3870"/>
          <w:tab w:val="left" w:pos="6210"/>
          <w:tab w:val="left" w:pos="6840"/>
          <w:tab w:val="left" w:pos="7200"/>
        </w:tabs>
        <w:kinsoku w:val="0"/>
        <w:overflowPunct w:val="0"/>
        <w:autoSpaceDE/>
        <w:autoSpaceDN/>
        <w:adjustRightInd/>
        <w:spacing w:before="4" w:after="360" w:line="274" w:lineRule="exact"/>
        <w:ind w:left="360" w:right="504"/>
        <w:textAlignment w:val="baseline"/>
        <w:rPr>
          <w:spacing w:val="-1"/>
          <w:sz w:val="24"/>
          <w:szCs w:val="24"/>
        </w:rPr>
      </w:pPr>
      <w:sdt>
        <w:sdtPr>
          <w:rPr>
            <w:spacing w:val="-1"/>
            <w:sz w:val="24"/>
            <w:szCs w:val="24"/>
          </w:rPr>
          <w:id w:val="-82377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 w:rsidR="00573831" w:rsidRPr="00573831">
        <w:rPr>
          <w:spacing w:val="-1"/>
          <w:sz w:val="24"/>
          <w:szCs w:val="24"/>
        </w:rPr>
        <w:tab/>
      </w:r>
      <w:r w:rsidR="00573831" w:rsidRPr="0024563E">
        <w:rPr>
          <w:i/>
          <w:spacing w:val="-1"/>
          <w:sz w:val="24"/>
          <w:szCs w:val="24"/>
        </w:rPr>
        <w:t>Already Submitted</w:t>
      </w:r>
      <w:r w:rsidR="008615C9">
        <w:rPr>
          <w:spacing w:val="-1"/>
          <w:sz w:val="24"/>
          <w:szCs w:val="24"/>
        </w:rPr>
        <w:tab/>
      </w:r>
      <w:r w:rsidR="00573831" w:rsidRPr="0024563E">
        <w:rPr>
          <w:b/>
          <w:spacing w:val="-1"/>
          <w:sz w:val="24"/>
          <w:szCs w:val="24"/>
        </w:rPr>
        <w:t>or</w:t>
      </w:r>
      <w:r w:rsidR="00573831" w:rsidRPr="00573831">
        <w:rPr>
          <w:spacing w:val="-1"/>
          <w:sz w:val="24"/>
          <w:szCs w:val="24"/>
        </w:rPr>
        <w:tab/>
      </w:r>
      <w:sdt>
        <w:sdtPr>
          <w:rPr>
            <w:spacing w:val="-1"/>
            <w:sz w:val="24"/>
            <w:szCs w:val="24"/>
          </w:rPr>
          <w:id w:val="-1720591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 w:rsidR="00573831" w:rsidRPr="00573831">
        <w:rPr>
          <w:spacing w:val="-1"/>
          <w:sz w:val="24"/>
          <w:szCs w:val="24"/>
        </w:rPr>
        <w:tab/>
      </w:r>
      <w:r w:rsidR="00C5306E">
        <w:rPr>
          <w:i/>
          <w:spacing w:val="-1"/>
          <w:sz w:val="24"/>
          <w:szCs w:val="24"/>
        </w:rPr>
        <w:t xml:space="preserve">Copies </w:t>
      </w:r>
      <w:r w:rsidR="008615C9">
        <w:rPr>
          <w:i/>
          <w:spacing w:val="-1"/>
          <w:sz w:val="24"/>
          <w:szCs w:val="24"/>
        </w:rPr>
        <w:t>on DOTCMS</w:t>
      </w:r>
      <w:r w:rsidR="008615C9">
        <w:rPr>
          <w:i/>
          <w:spacing w:val="-1"/>
          <w:sz w:val="24"/>
          <w:szCs w:val="24"/>
        </w:rPr>
        <w:tab/>
      </w:r>
      <w:r w:rsidR="008615C9" w:rsidRPr="008615C9">
        <w:rPr>
          <w:b/>
          <w:spacing w:val="-1"/>
          <w:sz w:val="24"/>
          <w:szCs w:val="24"/>
        </w:rPr>
        <w:t>or</w:t>
      </w:r>
      <w:r w:rsidR="008615C9">
        <w:rPr>
          <w:i/>
          <w:spacing w:val="-1"/>
          <w:sz w:val="24"/>
          <w:szCs w:val="24"/>
        </w:rPr>
        <w:tab/>
      </w:r>
      <w:sdt>
        <w:sdtPr>
          <w:rPr>
            <w:spacing w:val="-1"/>
            <w:sz w:val="24"/>
            <w:szCs w:val="24"/>
          </w:rPr>
          <w:id w:val="-1935889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77F03"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 w:rsidR="008615C9" w:rsidRPr="00573831">
        <w:rPr>
          <w:spacing w:val="-1"/>
          <w:sz w:val="24"/>
          <w:szCs w:val="24"/>
        </w:rPr>
        <w:tab/>
      </w:r>
      <w:r w:rsidR="008615C9">
        <w:rPr>
          <w:i/>
          <w:spacing w:val="-1"/>
          <w:sz w:val="24"/>
          <w:szCs w:val="24"/>
        </w:rPr>
        <w:t xml:space="preserve">Copies </w:t>
      </w:r>
      <w:r w:rsidR="008615C9" w:rsidRPr="0024563E">
        <w:rPr>
          <w:i/>
          <w:spacing w:val="-1"/>
          <w:sz w:val="24"/>
          <w:szCs w:val="24"/>
        </w:rPr>
        <w:t>attached</w:t>
      </w:r>
    </w:p>
    <w:p w:rsidR="004C6021" w:rsidRPr="004C6021" w:rsidRDefault="00573831" w:rsidP="0024563E">
      <w:pPr>
        <w:pStyle w:val="ListParagraph"/>
        <w:numPr>
          <w:ilvl w:val="0"/>
          <w:numId w:val="1"/>
        </w:numPr>
        <w:kinsoku w:val="0"/>
        <w:overflowPunct w:val="0"/>
        <w:autoSpaceDE/>
        <w:autoSpaceDN/>
        <w:adjustRightInd/>
        <w:spacing w:before="4" w:after="60" w:line="274" w:lineRule="exact"/>
        <w:ind w:left="360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A copy of the Project’s Summary of Materials is attached to this request. This is a summary (by item </w:t>
      </w:r>
      <w:r w:rsidRPr="0024563E">
        <w:rPr>
          <w:rFonts w:ascii="TimesNewRomanPSMT" w:eastAsiaTheme="minorHAnsi" w:hAnsi="TimesNewRomanPSMT" w:cs="TimesNewRomanPSMT"/>
          <w:sz w:val="24"/>
          <w:szCs w:val="24"/>
        </w:rPr>
        <w:t>number</w:t>
      </w:r>
      <w:r>
        <w:rPr>
          <w:spacing w:val="-1"/>
          <w:sz w:val="24"/>
          <w:szCs w:val="24"/>
        </w:rPr>
        <w:t>) of sample cards transmitted to MTRB for each contract item (including incidentals) that have material specifications.</w:t>
      </w:r>
      <w:bookmarkStart w:id="0" w:name="_GoBack"/>
      <w:bookmarkEnd w:id="0"/>
    </w:p>
    <w:p w:rsidR="00C07C4E" w:rsidRDefault="00477F03" w:rsidP="00C5306E">
      <w:pPr>
        <w:tabs>
          <w:tab w:val="left" w:pos="720"/>
        </w:tabs>
        <w:kinsoku w:val="0"/>
        <w:overflowPunct w:val="0"/>
        <w:autoSpaceDE/>
        <w:autoSpaceDN/>
        <w:adjustRightInd/>
        <w:spacing w:before="4" w:after="480" w:line="274" w:lineRule="exact"/>
        <w:ind w:left="1440" w:right="504" w:hanging="1080"/>
        <w:textAlignment w:val="baseline"/>
        <w:rPr>
          <w:spacing w:val="-1"/>
          <w:sz w:val="24"/>
          <w:szCs w:val="24"/>
        </w:rPr>
      </w:pPr>
      <w:sdt>
        <w:sdtPr>
          <w:rPr>
            <w:spacing w:val="-1"/>
            <w:sz w:val="24"/>
            <w:szCs w:val="24"/>
          </w:rPr>
          <w:id w:val="-1732763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4"/>
              <w:szCs w:val="24"/>
            </w:rPr>
            <w:t>☐</w:t>
          </w:r>
        </w:sdtContent>
      </w:sdt>
      <w:r w:rsidR="008B129F">
        <w:rPr>
          <w:spacing w:val="-1"/>
          <w:sz w:val="24"/>
          <w:szCs w:val="24"/>
        </w:rPr>
        <w:tab/>
      </w:r>
      <w:r w:rsidR="00470A72" w:rsidRPr="00470A72">
        <w:rPr>
          <w:i/>
          <w:spacing w:val="-1"/>
          <w:sz w:val="24"/>
          <w:szCs w:val="24"/>
        </w:rPr>
        <w:t>Attached</w:t>
      </w:r>
    </w:p>
    <w:p w:rsidR="007304F1" w:rsidRPr="007304F1" w:rsidRDefault="007304F1" w:rsidP="007304F1">
      <w:pPr>
        <w:tabs>
          <w:tab w:val="left" w:pos="5760"/>
          <w:tab w:val="left" w:pos="6660"/>
          <w:tab w:val="left" w:pos="9180"/>
        </w:tabs>
        <w:kinsoku w:val="0"/>
        <w:overflowPunct w:val="0"/>
        <w:autoSpaceDE/>
        <w:autoSpaceDN/>
        <w:adjustRightInd/>
        <w:spacing w:before="272" w:line="278" w:lineRule="exact"/>
        <w:ind w:left="72" w:right="216"/>
        <w:textAlignment w:val="baseline"/>
        <w:rPr>
          <w:spacing w:val="-1"/>
          <w:sz w:val="24"/>
          <w:szCs w:val="24"/>
          <w:u w:val="single"/>
        </w:rPr>
      </w:pPr>
      <w:r w:rsidRPr="007304F1">
        <w:rPr>
          <w:spacing w:val="-1"/>
          <w:sz w:val="24"/>
          <w:szCs w:val="24"/>
          <w:u w:val="single"/>
        </w:rPr>
        <w:tab/>
      </w:r>
      <w:r w:rsidRPr="007304F1">
        <w:rPr>
          <w:spacing w:val="-1"/>
          <w:sz w:val="24"/>
          <w:szCs w:val="24"/>
        </w:rPr>
        <w:tab/>
      </w:r>
      <w:r w:rsidRPr="007304F1">
        <w:rPr>
          <w:spacing w:val="-1"/>
          <w:sz w:val="24"/>
          <w:szCs w:val="24"/>
          <w:u w:val="single"/>
        </w:rPr>
        <w:tab/>
      </w:r>
    </w:p>
    <w:p w:rsidR="00093947" w:rsidRDefault="007304F1" w:rsidP="007304F1">
      <w:pPr>
        <w:tabs>
          <w:tab w:val="left" w:pos="1890"/>
          <w:tab w:val="left" w:pos="7560"/>
        </w:tabs>
        <w:kinsoku w:val="0"/>
        <w:overflowPunct w:val="0"/>
        <w:autoSpaceDE/>
        <w:autoSpaceDN/>
        <w:adjustRightInd/>
        <w:spacing w:line="278" w:lineRule="exact"/>
        <w:ind w:left="72" w:right="216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ab/>
        <w:t>Resident Engineer</w:t>
      </w:r>
      <w:r w:rsidR="00C07C4E">
        <w:rPr>
          <w:spacing w:val="-1"/>
          <w:sz w:val="24"/>
          <w:szCs w:val="24"/>
        </w:rPr>
        <w:tab/>
        <w:t>Date</w:t>
      </w:r>
    </w:p>
    <w:sectPr w:rsidR="00093947" w:rsidSect="00C63392">
      <w:head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01" w:rsidRDefault="00316301" w:rsidP="00C07C4E">
      <w:r>
        <w:separator/>
      </w:r>
    </w:p>
  </w:endnote>
  <w:endnote w:type="continuationSeparator" w:id="0">
    <w:p w:rsidR="00316301" w:rsidRDefault="00316301" w:rsidP="00C07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01" w:rsidRDefault="00316301" w:rsidP="00C07C4E">
      <w:r>
        <w:separator/>
      </w:r>
    </w:p>
  </w:footnote>
  <w:footnote w:type="continuationSeparator" w:id="0">
    <w:p w:rsidR="00316301" w:rsidRDefault="00316301" w:rsidP="00C07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4F1" w:rsidRPr="00C07C4E" w:rsidRDefault="007304F1">
    <w:pPr>
      <w:pStyle w:val="Header"/>
      <w:rPr>
        <w:sz w:val="18"/>
        <w:szCs w:val="18"/>
      </w:rPr>
    </w:pPr>
    <w:r>
      <w:tab/>
    </w:r>
    <w:r>
      <w:tab/>
    </w:r>
    <w:r w:rsidRPr="00C07C4E">
      <w:rPr>
        <w:sz w:val="18"/>
        <w:szCs w:val="18"/>
      </w:rPr>
      <w:t xml:space="preserve">MTRB MC </w:t>
    </w:r>
    <w:r w:rsidR="00FB2ACD">
      <w:rPr>
        <w:sz w:val="18"/>
        <w:szCs w:val="18"/>
      </w:rPr>
      <w:t>6</w:t>
    </w:r>
    <w:r w:rsidRPr="00C07C4E">
      <w:rPr>
        <w:sz w:val="18"/>
        <w:szCs w:val="18"/>
      </w:rPr>
      <w:t>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1EC8"/>
    <w:multiLevelType w:val="hybridMultilevel"/>
    <w:tmpl w:val="92FA2BCA"/>
    <w:lvl w:ilvl="0" w:tplc="D9EE166E">
      <w:start w:val="1"/>
      <w:numFmt w:val="decimal"/>
      <w:lvlText w:val="%1"/>
      <w:lvlJc w:val="left"/>
      <w:pPr>
        <w:ind w:left="2610" w:hanging="36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4E"/>
    <w:rsid w:val="000008F6"/>
    <w:rsid w:val="0000182A"/>
    <w:rsid w:val="00001A46"/>
    <w:rsid w:val="00002ECE"/>
    <w:rsid w:val="000079DB"/>
    <w:rsid w:val="00016596"/>
    <w:rsid w:val="0002065A"/>
    <w:rsid w:val="000227C8"/>
    <w:rsid w:val="00024B47"/>
    <w:rsid w:val="00025F58"/>
    <w:rsid w:val="00027201"/>
    <w:rsid w:val="000329C5"/>
    <w:rsid w:val="00033809"/>
    <w:rsid w:val="000371EF"/>
    <w:rsid w:val="000436A0"/>
    <w:rsid w:val="0006040F"/>
    <w:rsid w:val="00063D5F"/>
    <w:rsid w:val="00067911"/>
    <w:rsid w:val="000703C3"/>
    <w:rsid w:val="00071386"/>
    <w:rsid w:val="00073E17"/>
    <w:rsid w:val="00081BD5"/>
    <w:rsid w:val="00082703"/>
    <w:rsid w:val="0008407D"/>
    <w:rsid w:val="00091369"/>
    <w:rsid w:val="000918F4"/>
    <w:rsid w:val="0009214D"/>
    <w:rsid w:val="00093947"/>
    <w:rsid w:val="00095971"/>
    <w:rsid w:val="00097812"/>
    <w:rsid w:val="000A3E85"/>
    <w:rsid w:val="000B08FD"/>
    <w:rsid w:val="000B3001"/>
    <w:rsid w:val="000B41F0"/>
    <w:rsid w:val="000B6FE6"/>
    <w:rsid w:val="000C6951"/>
    <w:rsid w:val="000C7407"/>
    <w:rsid w:val="000D1FD3"/>
    <w:rsid w:val="000D2897"/>
    <w:rsid w:val="000D327D"/>
    <w:rsid w:val="000D47D0"/>
    <w:rsid w:val="000E143A"/>
    <w:rsid w:val="000E6CF0"/>
    <w:rsid w:val="000F0CC2"/>
    <w:rsid w:val="000F66C5"/>
    <w:rsid w:val="000F754B"/>
    <w:rsid w:val="000F7F20"/>
    <w:rsid w:val="00101EEC"/>
    <w:rsid w:val="00102046"/>
    <w:rsid w:val="001052D6"/>
    <w:rsid w:val="00111B26"/>
    <w:rsid w:val="00116DAE"/>
    <w:rsid w:val="0011764D"/>
    <w:rsid w:val="00133A87"/>
    <w:rsid w:val="00134AEE"/>
    <w:rsid w:val="001433CF"/>
    <w:rsid w:val="001445D5"/>
    <w:rsid w:val="00145173"/>
    <w:rsid w:val="00145695"/>
    <w:rsid w:val="00145C43"/>
    <w:rsid w:val="0014621C"/>
    <w:rsid w:val="00152DD0"/>
    <w:rsid w:val="001543EC"/>
    <w:rsid w:val="0015494E"/>
    <w:rsid w:val="00163E1C"/>
    <w:rsid w:val="0017203C"/>
    <w:rsid w:val="001764C8"/>
    <w:rsid w:val="00176A48"/>
    <w:rsid w:val="00176C8D"/>
    <w:rsid w:val="00182CA6"/>
    <w:rsid w:val="00185144"/>
    <w:rsid w:val="00186AC4"/>
    <w:rsid w:val="001905FF"/>
    <w:rsid w:val="00192FFC"/>
    <w:rsid w:val="00194186"/>
    <w:rsid w:val="001A175E"/>
    <w:rsid w:val="001A3FEF"/>
    <w:rsid w:val="001A525D"/>
    <w:rsid w:val="001A62CB"/>
    <w:rsid w:val="001A728A"/>
    <w:rsid w:val="001B0B1D"/>
    <w:rsid w:val="001B763B"/>
    <w:rsid w:val="001C5274"/>
    <w:rsid w:val="001D45FC"/>
    <w:rsid w:val="001D49AA"/>
    <w:rsid w:val="001E0107"/>
    <w:rsid w:val="001E1760"/>
    <w:rsid w:val="001E4750"/>
    <w:rsid w:val="001E7D81"/>
    <w:rsid w:val="001F2D93"/>
    <w:rsid w:val="001F6A7D"/>
    <w:rsid w:val="001F7530"/>
    <w:rsid w:val="00202053"/>
    <w:rsid w:val="002134BB"/>
    <w:rsid w:val="00215C48"/>
    <w:rsid w:val="00220D1E"/>
    <w:rsid w:val="00230910"/>
    <w:rsid w:val="0023364C"/>
    <w:rsid w:val="002337E1"/>
    <w:rsid w:val="00233C99"/>
    <w:rsid w:val="00236916"/>
    <w:rsid w:val="0023692B"/>
    <w:rsid w:val="002373D8"/>
    <w:rsid w:val="002402B9"/>
    <w:rsid w:val="00240BC7"/>
    <w:rsid w:val="00240CCB"/>
    <w:rsid w:val="0024563E"/>
    <w:rsid w:val="00245FCF"/>
    <w:rsid w:val="00246DB4"/>
    <w:rsid w:val="00252821"/>
    <w:rsid w:val="00253AEE"/>
    <w:rsid w:val="00255040"/>
    <w:rsid w:val="002654AF"/>
    <w:rsid w:val="00266914"/>
    <w:rsid w:val="00267ED8"/>
    <w:rsid w:val="0027064F"/>
    <w:rsid w:val="00271637"/>
    <w:rsid w:val="00282BE4"/>
    <w:rsid w:val="00291514"/>
    <w:rsid w:val="002915FA"/>
    <w:rsid w:val="00293F7A"/>
    <w:rsid w:val="00295110"/>
    <w:rsid w:val="00295C63"/>
    <w:rsid w:val="00296B75"/>
    <w:rsid w:val="002A1C40"/>
    <w:rsid w:val="002A6744"/>
    <w:rsid w:val="002A6A94"/>
    <w:rsid w:val="002A7FE0"/>
    <w:rsid w:val="002B3855"/>
    <w:rsid w:val="002B5CC8"/>
    <w:rsid w:val="002C1CD8"/>
    <w:rsid w:val="002D54BF"/>
    <w:rsid w:val="002D707F"/>
    <w:rsid w:val="002E0DF3"/>
    <w:rsid w:val="002E1DD1"/>
    <w:rsid w:val="002F2DEB"/>
    <w:rsid w:val="002F3792"/>
    <w:rsid w:val="002F7437"/>
    <w:rsid w:val="00300209"/>
    <w:rsid w:val="00300E1B"/>
    <w:rsid w:val="003024BB"/>
    <w:rsid w:val="00304840"/>
    <w:rsid w:val="00304C96"/>
    <w:rsid w:val="00305791"/>
    <w:rsid w:val="00307A43"/>
    <w:rsid w:val="00316301"/>
    <w:rsid w:val="00321066"/>
    <w:rsid w:val="00322730"/>
    <w:rsid w:val="003230A4"/>
    <w:rsid w:val="00323490"/>
    <w:rsid w:val="00326988"/>
    <w:rsid w:val="00331514"/>
    <w:rsid w:val="00331701"/>
    <w:rsid w:val="00332024"/>
    <w:rsid w:val="00334D9C"/>
    <w:rsid w:val="00337470"/>
    <w:rsid w:val="00337E12"/>
    <w:rsid w:val="00337E98"/>
    <w:rsid w:val="0034095F"/>
    <w:rsid w:val="00341297"/>
    <w:rsid w:val="00341D1A"/>
    <w:rsid w:val="0034400F"/>
    <w:rsid w:val="00347317"/>
    <w:rsid w:val="0035207F"/>
    <w:rsid w:val="00354E89"/>
    <w:rsid w:val="0035632E"/>
    <w:rsid w:val="00357EFA"/>
    <w:rsid w:val="0036410D"/>
    <w:rsid w:val="003829FC"/>
    <w:rsid w:val="003840F9"/>
    <w:rsid w:val="003853D4"/>
    <w:rsid w:val="003855FA"/>
    <w:rsid w:val="003901A0"/>
    <w:rsid w:val="0039261D"/>
    <w:rsid w:val="003941F3"/>
    <w:rsid w:val="003A1A47"/>
    <w:rsid w:val="003A2D49"/>
    <w:rsid w:val="003B2348"/>
    <w:rsid w:val="003C646F"/>
    <w:rsid w:val="003C7C00"/>
    <w:rsid w:val="003D1818"/>
    <w:rsid w:val="003D3A2C"/>
    <w:rsid w:val="003D764A"/>
    <w:rsid w:val="003E1EC5"/>
    <w:rsid w:val="003F74E3"/>
    <w:rsid w:val="00406CE0"/>
    <w:rsid w:val="00407703"/>
    <w:rsid w:val="00410BE0"/>
    <w:rsid w:val="00411143"/>
    <w:rsid w:val="00411CA0"/>
    <w:rsid w:val="00413375"/>
    <w:rsid w:val="00416A14"/>
    <w:rsid w:val="0042625C"/>
    <w:rsid w:val="004366AC"/>
    <w:rsid w:val="0044098B"/>
    <w:rsid w:val="00444CF7"/>
    <w:rsid w:val="0044735E"/>
    <w:rsid w:val="004501B5"/>
    <w:rsid w:val="00454A5D"/>
    <w:rsid w:val="00460720"/>
    <w:rsid w:val="00461E1B"/>
    <w:rsid w:val="0046395E"/>
    <w:rsid w:val="004656DD"/>
    <w:rsid w:val="004661D9"/>
    <w:rsid w:val="0046707C"/>
    <w:rsid w:val="00467C7D"/>
    <w:rsid w:val="00470A72"/>
    <w:rsid w:val="00471D78"/>
    <w:rsid w:val="00472E83"/>
    <w:rsid w:val="00477DDF"/>
    <w:rsid w:val="00477F03"/>
    <w:rsid w:val="00481662"/>
    <w:rsid w:val="00482025"/>
    <w:rsid w:val="00482D97"/>
    <w:rsid w:val="00493017"/>
    <w:rsid w:val="00496DBF"/>
    <w:rsid w:val="004A414B"/>
    <w:rsid w:val="004A74C9"/>
    <w:rsid w:val="004A7521"/>
    <w:rsid w:val="004B00FF"/>
    <w:rsid w:val="004B1EAA"/>
    <w:rsid w:val="004B51CB"/>
    <w:rsid w:val="004B6B4D"/>
    <w:rsid w:val="004C0AF4"/>
    <w:rsid w:val="004C6021"/>
    <w:rsid w:val="004D1637"/>
    <w:rsid w:val="004D2142"/>
    <w:rsid w:val="004D28E9"/>
    <w:rsid w:val="004D2E8F"/>
    <w:rsid w:val="004D4A11"/>
    <w:rsid w:val="004D7005"/>
    <w:rsid w:val="004E2463"/>
    <w:rsid w:val="004F4D32"/>
    <w:rsid w:val="004F6589"/>
    <w:rsid w:val="00516E44"/>
    <w:rsid w:val="005238F0"/>
    <w:rsid w:val="00524C43"/>
    <w:rsid w:val="0053056D"/>
    <w:rsid w:val="005328EA"/>
    <w:rsid w:val="00541B42"/>
    <w:rsid w:val="005430DA"/>
    <w:rsid w:val="0054357A"/>
    <w:rsid w:val="00543984"/>
    <w:rsid w:val="00544637"/>
    <w:rsid w:val="00544CAF"/>
    <w:rsid w:val="00545C80"/>
    <w:rsid w:val="00546CA8"/>
    <w:rsid w:val="00551D4E"/>
    <w:rsid w:val="005542C2"/>
    <w:rsid w:val="00554699"/>
    <w:rsid w:val="00560F76"/>
    <w:rsid w:val="0056244F"/>
    <w:rsid w:val="00563A02"/>
    <w:rsid w:val="005650D8"/>
    <w:rsid w:val="00570A9B"/>
    <w:rsid w:val="00570E28"/>
    <w:rsid w:val="00573831"/>
    <w:rsid w:val="0057696F"/>
    <w:rsid w:val="005774B3"/>
    <w:rsid w:val="00577514"/>
    <w:rsid w:val="005842EA"/>
    <w:rsid w:val="0059183B"/>
    <w:rsid w:val="00592504"/>
    <w:rsid w:val="00595E77"/>
    <w:rsid w:val="00596EE4"/>
    <w:rsid w:val="00597D1C"/>
    <w:rsid w:val="005A09C5"/>
    <w:rsid w:val="005A2A1C"/>
    <w:rsid w:val="005B2342"/>
    <w:rsid w:val="005B2D52"/>
    <w:rsid w:val="005B7033"/>
    <w:rsid w:val="005B7D20"/>
    <w:rsid w:val="005C11B3"/>
    <w:rsid w:val="005C1601"/>
    <w:rsid w:val="005C1607"/>
    <w:rsid w:val="005C29E8"/>
    <w:rsid w:val="005C3DC5"/>
    <w:rsid w:val="005C4434"/>
    <w:rsid w:val="005C50A8"/>
    <w:rsid w:val="005C5DFE"/>
    <w:rsid w:val="005C6B11"/>
    <w:rsid w:val="005D20B4"/>
    <w:rsid w:val="005D47D0"/>
    <w:rsid w:val="005F0441"/>
    <w:rsid w:val="005F1FB2"/>
    <w:rsid w:val="005F6668"/>
    <w:rsid w:val="005F7C80"/>
    <w:rsid w:val="00603B12"/>
    <w:rsid w:val="00607CEC"/>
    <w:rsid w:val="006231F7"/>
    <w:rsid w:val="00625F2E"/>
    <w:rsid w:val="00637969"/>
    <w:rsid w:val="00641A2F"/>
    <w:rsid w:val="0064472A"/>
    <w:rsid w:val="00645AF5"/>
    <w:rsid w:val="006527A8"/>
    <w:rsid w:val="006554F7"/>
    <w:rsid w:val="00662CAA"/>
    <w:rsid w:val="0066302D"/>
    <w:rsid w:val="00670976"/>
    <w:rsid w:val="00674D68"/>
    <w:rsid w:val="006753B5"/>
    <w:rsid w:val="00680B54"/>
    <w:rsid w:val="006830C2"/>
    <w:rsid w:val="00683693"/>
    <w:rsid w:val="00683BAE"/>
    <w:rsid w:val="00684247"/>
    <w:rsid w:val="006843F3"/>
    <w:rsid w:val="00692284"/>
    <w:rsid w:val="00692C06"/>
    <w:rsid w:val="00694425"/>
    <w:rsid w:val="00696DA3"/>
    <w:rsid w:val="00697AE7"/>
    <w:rsid w:val="006A0275"/>
    <w:rsid w:val="006A11DB"/>
    <w:rsid w:val="006A6F5F"/>
    <w:rsid w:val="006B02F9"/>
    <w:rsid w:val="006B0EEF"/>
    <w:rsid w:val="006B11FF"/>
    <w:rsid w:val="006B37DE"/>
    <w:rsid w:val="006B7EE1"/>
    <w:rsid w:val="006C109B"/>
    <w:rsid w:val="006C1A2F"/>
    <w:rsid w:val="006C47B1"/>
    <w:rsid w:val="006C654E"/>
    <w:rsid w:val="006E60AF"/>
    <w:rsid w:val="006F2710"/>
    <w:rsid w:val="006F2D7D"/>
    <w:rsid w:val="006F6F65"/>
    <w:rsid w:val="0070058B"/>
    <w:rsid w:val="00701FEF"/>
    <w:rsid w:val="0070242D"/>
    <w:rsid w:val="00704175"/>
    <w:rsid w:val="0071551F"/>
    <w:rsid w:val="00716A08"/>
    <w:rsid w:val="0072121E"/>
    <w:rsid w:val="00724146"/>
    <w:rsid w:val="0072426C"/>
    <w:rsid w:val="007304F1"/>
    <w:rsid w:val="00730C4D"/>
    <w:rsid w:val="00733B59"/>
    <w:rsid w:val="00741706"/>
    <w:rsid w:val="00741CB4"/>
    <w:rsid w:val="00741F27"/>
    <w:rsid w:val="007503B9"/>
    <w:rsid w:val="0075165B"/>
    <w:rsid w:val="00753531"/>
    <w:rsid w:val="00757901"/>
    <w:rsid w:val="0076219C"/>
    <w:rsid w:val="007649BB"/>
    <w:rsid w:val="00766319"/>
    <w:rsid w:val="00772154"/>
    <w:rsid w:val="00775E38"/>
    <w:rsid w:val="00782603"/>
    <w:rsid w:val="007827C4"/>
    <w:rsid w:val="007864E2"/>
    <w:rsid w:val="007870F7"/>
    <w:rsid w:val="00790939"/>
    <w:rsid w:val="00790DC3"/>
    <w:rsid w:val="00792408"/>
    <w:rsid w:val="00795820"/>
    <w:rsid w:val="007B2C8B"/>
    <w:rsid w:val="007B36FB"/>
    <w:rsid w:val="007B42F1"/>
    <w:rsid w:val="007C318A"/>
    <w:rsid w:val="007C4148"/>
    <w:rsid w:val="007E08FD"/>
    <w:rsid w:val="007E2575"/>
    <w:rsid w:val="007E2888"/>
    <w:rsid w:val="007F2AD2"/>
    <w:rsid w:val="008008CB"/>
    <w:rsid w:val="00802444"/>
    <w:rsid w:val="00806981"/>
    <w:rsid w:val="00806C63"/>
    <w:rsid w:val="00812224"/>
    <w:rsid w:val="00816B92"/>
    <w:rsid w:val="00816D5F"/>
    <w:rsid w:val="00816EC0"/>
    <w:rsid w:val="00817A67"/>
    <w:rsid w:val="00817E9A"/>
    <w:rsid w:val="00822851"/>
    <w:rsid w:val="00824576"/>
    <w:rsid w:val="00830E77"/>
    <w:rsid w:val="008321E4"/>
    <w:rsid w:val="00832421"/>
    <w:rsid w:val="00833017"/>
    <w:rsid w:val="00835346"/>
    <w:rsid w:val="00835C92"/>
    <w:rsid w:val="008360A7"/>
    <w:rsid w:val="00840123"/>
    <w:rsid w:val="0084376F"/>
    <w:rsid w:val="008438EC"/>
    <w:rsid w:val="0084565E"/>
    <w:rsid w:val="00847276"/>
    <w:rsid w:val="008501BC"/>
    <w:rsid w:val="00851CF1"/>
    <w:rsid w:val="00854B3A"/>
    <w:rsid w:val="00856409"/>
    <w:rsid w:val="008569F6"/>
    <w:rsid w:val="00857487"/>
    <w:rsid w:val="008615C9"/>
    <w:rsid w:val="0086165C"/>
    <w:rsid w:val="00864682"/>
    <w:rsid w:val="00867B73"/>
    <w:rsid w:val="00871FC0"/>
    <w:rsid w:val="00873A50"/>
    <w:rsid w:val="0088069B"/>
    <w:rsid w:val="0088352B"/>
    <w:rsid w:val="00893CD4"/>
    <w:rsid w:val="008A021C"/>
    <w:rsid w:val="008A428C"/>
    <w:rsid w:val="008A5226"/>
    <w:rsid w:val="008B129F"/>
    <w:rsid w:val="008B291D"/>
    <w:rsid w:val="008C0AEA"/>
    <w:rsid w:val="008C1125"/>
    <w:rsid w:val="008C6A17"/>
    <w:rsid w:val="008C6E9C"/>
    <w:rsid w:val="008D25BF"/>
    <w:rsid w:val="008D3BF2"/>
    <w:rsid w:val="008D45A6"/>
    <w:rsid w:val="008D5D7F"/>
    <w:rsid w:val="008D621A"/>
    <w:rsid w:val="008E34B1"/>
    <w:rsid w:val="008E5261"/>
    <w:rsid w:val="008F0E71"/>
    <w:rsid w:val="008F3092"/>
    <w:rsid w:val="008F58DA"/>
    <w:rsid w:val="008F5E27"/>
    <w:rsid w:val="00915EC3"/>
    <w:rsid w:val="00917A27"/>
    <w:rsid w:val="00917A93"/>
    <w:rsid w:val="00920AE3"/>
    <w:rsid w:val="009225CE"/>
    <w:rsid w:val="00935621"/>
    <w:rsid w:val="00941EEC"/>
    <w:rsid w:val="00942559"/>
    <w:rsid w:val="00947E34"/>
    <w:rsid w:val="009757F6"/>
    <w:rsid w:val="00976219"/>
    <w:rsid w:val="009817B8"/>
    <w:rsid w:val="00981E4C"/>
    <w:rsid w:val="00993708"/>
    <w:rsid w:val="00994B04"/>
    <w:rsid w:val="00994D04"/>
    <w:rsid w:val="009965D4"/>
    <w:rsid w:val="00997CC5"/>
    <w:rsid w:val="009A0A33"/>
    <w:rsid w:val="009A31E2"/>
    <w:rsid w:val="009A4F0F"/>
    <w:rsid w:val="009A589B"/>
    <w:rsid w:val="009B2E42"/>
    <w:rsid w:val="009B7608"/>
    <w:rsid w:val="009C317F"/>
    <w:rsid w:val="009C6200"/>
    <w:rsid w:val="009D06CA"/>
    <w:rsid w:val="009D327A"/>
    <w:rsid w:val="009D3655"/>
    <w:rsid w:val="009E12CB"/>
    <w:rsid w:val="009E206B"/>
    <w:rsid w:val="009E349F"/>
    <w:rsid w:val="009E6ACA"/>
    <w:rsid w:val="009E6EBA"/>
    <w:rsid w:val="009F04C0"/>
    <w:rsid w:val="009F5D32"/>
    <w:rsid w:val="009F7921"/>
    <w:rsid w:val="00A06B2C"/>
    <w:rsid w:val="00A1028D"/>
    <w:rsid w:val="00A14D6F"/>
    <w:rsid w:val="00A15E2F"/>
    <w:rsid w:val="00A20273"/>
    <w:rsid w:val="00A23D28"/>
    <w:rsid w:val="00A247CA"/>
    <w:rsid w:val="00A37999"/>
    <w:rsid w:val="00A422B6"/>
    <w:rsid w:val="00A42DD3"/>
    <w:rsid w:val="00A44E48"/>
    <w:rsid w:val="00A460EB"/>
    <w:rsid w:val="00A47DAB"/>
    <w:rsid w:val="00A57729"/>
    <w:rsid w:val="00A63871"/>
    <w:rsid w:val="00A661E1"/>
    <w:rsid w:val="00A663C1"/>
    <w:rsid w:val="00A7084B"/>
    <w:rsid w:val="00A72BF5"/>
    <w:rsid w:val="00A77693"/>
    <w:rsid w:val="00A82216"/>
    <w:rsid w:val="00A86EA1"/>
    <w:rsid w:val="00AA2705"/>
    <w:rsid w:val="00AA4718"/>
    <w:rsid w:val="00AA778B"/>
    <w:rsid w:val="00AA7B2D"/>
    <w:rsid w:val="00AB25A2"/>
    <w:rsid w:val="00AB3AF8"/>
    <w:rsid w:val="00AC1B88"/>
    <w:rsid w:val="00AC1C6F"/>
    <w:rsid w:val="00AC4E1E"/>
    <w:rsid w:val="00AC4EED"/>
    <w:rsid w:val="00AD0854"/>
    <w:rsid w:val="00AD17BD"/>
    <w:rsid w:val="00AD7D87"/>
    <w:rsid w:val="00AE32F0"/>
    <w:rsid w:val="00AE58F3"/>
    <w:rsid w:val="00AF107D"/>
    <w:rsid w:val="00AF38CD"/>
    <w:rsid w:val="00AF7A06"/>
    <w:rsid w:val="00B067C2"/>
    <w:rsid w:val="00B07EC9"/>
    <w:rsid w:val="00B11D0D"/>
    <w:rsid w:val="00B12BCA"/>
    <w:rsid w:val="00B25A00"/>
    <w:rsid w:val="00B27045"/>
    <w:rsid w:val="00B27562"/>
    <w:rsid w:val="00B3430F"/>
    <w:rsid w:val="00B35990"/>
    <w:rsid w:val="00B3642A"/>
    <w:rsid w:val="00B4275F"/>
    <w:rsid w:val="00B47AD8"/>
    <w:rsid w:val="00B52FC8"/>
    <w:rsid w:val="00B53302"/>
    <w:rsid w:val="00B543A1"/>
    <w:rsid w:val="00B57AC5"/>
    <w:rsid w:val="00B57F2A"/>
    <w:rsid w:val="00B656CD"/>
    <w:rsid w:val="00B678D1"/>
    <w:rsid w:val="00B70E08"/>
    <w:rsid w:val="00B807B3"/>
    <w:rsid w:val="00B807BB"/>
    <w:rsid w:val="00B8199B"/>
    <w:rsid w:val="00B826C2"/>
    <w:rsid w:val="00B84661"/>
    <w:rsid w:val="00B84861"/>
    <w:rsid w:val="00B8551A"/>
    <w:rsid w:val="00B85B5F"/>
    <w:rsid w:val="00B86658"/>
    <w:rsid w:val="00B87F3D"/>
    <w:rsid w:val="00B924F4"/>
    <w:rsid w:val="00B952A9"/>
    <w:rsid w:val="00B955F2"/>
    <w:rsid w:val="00B96E67"/>
    <w:rsid w:val="00BA3F93"/>
    <w:rsid w:val="00BA478B"/>
    <w:rsid w:val="00BA53F9"/>
    <w:rsid w:val="00BA60A9"/>
    <w:rsid w:val="00BB177A"/>
    <w:rsid w:val="00BB454C"/>
    <w:rsid w:val="00BB49DB"/>
    <w:rsid w:val="00BB76F2"/>
    <w:rsid w:val="00BD2EC4"/>
    <w:rsid w:val="00BD3770"/>
    <w:rsid w:val="00BE0BE5"/>
    <w:rsid w:val="00BE11D5"/>
    <w:rsid w:val="00BE1F15"/>
    <w:rsid w:val="00BE27B3"/>
    <w:rsid w:val="00BE2C53"/>
    <w:rsid w:val="00BE3DB3"/>
    <w:rsid w:val="00BF03F6"/>
    <w:rsid w:val="00C01CB0"/>
    <w:rsid w:val="00C07C4E"/>
    <w:rsid w:val="00C10FAD"/>
    <w:rsid w:val="00C12E84"/>
    <w:rsid w:val="00C140B0"/>
    <w:rsid w:val="00C160AF"/>
    <w:rsid w:val="00C17F8F"/>
    <w:rsid w:val="00C3115D"/>
    <w:rsid w:val="00C3176C"/>
    <w:rsid w:val="00C31896"/>
    <w:rsid w:val="00C32BF4"/>
    <w:rsid w:val="00C4489B"/>
    <w:rsid w:val="00C459D4"/>
    <w:rsid w:val="00C5306E"/>
    <w:rsid w:val="00C63392"/>
    <w:rsid w:val="00C635C4"/>
    <w:rsid w:val="00C65A14"/>
    <w:rsid w:val="00C66CD1"/>
    <w:rsid w:val="00C72208"/>
    <w:rsid w:val="00C731CC"/>
    <w:rsid w:val="00C83316"/>
    <w:rsid w:val="00C84B02"/>
    <w:rsid w:val="00C86BB3"/>
    <w:rsid w:val="00C914F0"/>
    <w:rsid w:val="00C92A61"/>
    <w:rsid w:val="00C94B63"/>
    <w:rsid w:val="00C974C3"/>
    <w:rsid w:val="00C9757F"/>
    <w:rsid w:val="00CA1080"/>
    <w:rsid w:val="00CA1A43"/>
    <w:rsid w:val="00CA48CB"/>
    <w:rsid w:val="00CA7ED6"/>
    <w:rsid w:val="00CB344A"/>
    <w:rsid w:val="00CC283E"/>
    <w:rsid w:val="00CC63DF"/>
    <w:rsid w:val="00CC793C"/>
    <w:rsid w:val="00CE113F"/>
    <w:rsid w:val="00CE17E4"/>
    <w:rsid w:val="00CE2182"/>
    <w:rsid w:val="00CE5CD5"/>
    <w:rsid w:val="00CE65C0"/>
    <w:rsid w:val="00CE7560"/>
    <w:rsid w:val="00CF05EB"/>
    <w:rsid w:val="00CF6BB3"/>
    <w:rsid w:val="00D0124A"/>
    <w:rsid w:val="00D02C20"/>
    <w:rsid w:val="00D21F81"/>
    <w:rsid w:val="00D24FD6"/>
    <w:rsid w:val="00D303B7"/>
    <w:rsid w:val="00D4287E"/>
    <w:rsid w:val="00D468A6"/>
    <w:rsid w:val="00D533B9"/>
    <w:rsid w:val="00D564ED"/>
    <w:rsid w:val="00D56ED1"/>
    <w:rsid w:val="00D601DB"/>
    <w:rsid w:val="00D61D47"/>
    <w:rsid w:val="00D64396"/>
    <w:rsid w:val="00D73125"/>
    <w:rsid w:val="00D8639A"/>
    <w:rsid w:val="00D86CA4"/>
    <w:rsid w:val="00D8769A"/>
    <w:rsid w:val="00D97604"/>
    <w:rsid w:val="00DA1818"/>
    <w:rsid w:val="00DA302C"/>
    <w:rsid w:val="00DB16D9"/>
    <w:rsid w:val="00DB2B05"/>
    <w:rsid w:val="00DC47B7"/>
    <w:rsid w:val="00DC502A"/>
    <w:rsid w:val="00DC53A2"/>
    <w:rsid w:val="00DD0BE5"/>
    <w:rsid w:val="00DD1244"/>
    <w:rsid w:val="00DD2583"/>
    <w:rsid w:val="00DD3796"/>
    <w:rsid w:val="00DD4D18"/>
    <w:rsid w:val="00DE3045"/>
    <w:rsid w:val="00DF0E8E"/>
    <w:rsid w:val="00DF231B"/>
    <w:rsid w:val="00DF2605"/>
    <w:rsid w:val="00DF7DFD"/>
    <w:rsid w:val="00E06FB4"/>
    <w:rsid w:val="00E1070F"/>
    <w:rsid w:val="00E20BDC"/>
    <w:rsid w:val="00E23C10"/>
    <w:rsid w:val="00E26226"/>
    <w:rsid w:val="00E2632A"/>
    <w:rsid w:val="00E31D36"/>
    <w:rsid w:val="00E32648"/>
    <w:rsid w:val="00E32A2D"/>
    <w:rsid w:val="00E35554"/>
    <w:rsid w:val="00E35C8E"/>
    <w:rsid w:val="00E41622"/>
    <w:rsid w:val="00E41A7A"/>
    <w:rsid w:val="00E4244E"/>
    <w:rsid w:val="00E42D61"/>
    <w:rsid w:val="00E458FB"/>
    <w:rsid w:val="00E4601C"/>
    <w:rsid w:val="00E46039"/>
    <w:rsid w:val="00E46947"/>
    <w:rsid w:val="00E5085F"/>
    <w:rsid w:val="00E53079"/>
    <w:rsid w:val="00E5313A"/>
    <w:rsid w:val="00E55B67"/>
    <w:rsid w:val="00E63222"/>
    <w:rsid w:val="00E6344E"/>
    <w:rsid w:val="00E70348"/>
    <w:rsid w:val="00E83938"/>
    <w:rsid w:val="00E855C8"/>
    <w:rsid w:val="00E85B6A"/>
    <w:rsid w:val="00E86569"/>
    <w:rsid w:val="00E867BE"/>
    <w:rsid w:val="00E870BC"/>
    <w:rsid w:val="00E93BA9"/>
    <w:rsid w:val="00E94798"/>
    <w:rsid w:val="00E95798"/>
    <w:rsid w:val="00EA424D"/>
    <w:rsid w:val="00EB16E1"/>
    <w:rsid w:val="00EC24FC"/>
    <w:rsid w:val="00EC313A"/>
    <w:rsid w:val="00EC5C36"/>
    <w:rsid w:val="00ED00F9"/>
    <w:rsid w:val="00ED09D1"/>
    <w:rsid w:val="00ED1116"/>
    <w:rsid w:val="00EE1EB3"/>
    <w:rsid w:val="00EE3358"/>
    <w:rsid w:val="00EE625E"/>
    <w:rsid w:val="00EE69C4"/>
    <w:rsid w:val="00F042F4"/>
    <w:rsid w:val="00F0709B"/>
    <w:rsid w:val="00F1416E"/>
    <w:rsid w:val="00F24FF0"/>
    <w:rsid w:val="00F2578A"/>
    <w:rsid w:val="00F266D7"/>
    <w:rsid w:val="00F271BF"/>
    <w:rsid w:val="00F27CE2"/>
    <w:rsid w:val="00F30FF8"/>
    <w:rsid w:val="00F4064C"/>
    <w:rsid w:val="00F40E76"/>
    <w:rsid w:val="00F72B64"/>
    <w:rsid w:val="00F74D2C"/>
    <w:rsid w:val="00F76891"/>
    <w:rsid w:val="00F76E33"/>
    <w:rsid w:val="00F77F49"/>
    <w:rsid w:val="00F82311"/>
    <w:rsid w:val="00F8304B"/>
    <w:rsid w:val="00F96C18"/>
    <w:rsid w:val="00FA0726"/>
    <w:rsid w:val="00FA310B"/>
    <w:rsid w:val="00FA7CF1"/>
    <w:rsid w:val="00FB10DF"/>
    <w:rsid w:val="00FB2ACD"/>
    <w:rsid w:val="00FB7B7C"/>
    <w:rsid w:val="00FC0D98"/>
    <w:rsid w:val="00FC1B23"/>
    <w:rsid w:val="00FC278B"/>
    <w:rsid w:val="00FC4C5E"/>
    <w:rsid w:val="00FD36E5"/>
    <w:rsid w:val="00FD4F0A"/>
    <w:rsid w:val="00FD7184"/>
    <w:rsid w:val="00FE0AA6"/>
    <w:rsid w:val="00FE2880"/>
    <w:rsid w:val="00FE5BE2"/>
    <w:rsid w:val="00FF09AF"/>
    <w:rsid w:val="00F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5305C"/>
  <w15:docId w15:val="{679F2A74-8CB8-4752-A179-3B2A9CA0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C0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C4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07C4E"/>
  </w:style>
  <w:style w:type="paragraph" w:styleId="Footer">
    <w:name w:val="footer"/>
    <w:basedOn w:val="Normal"/>
    <w:link w:val="FooterChar"/>
    <w:uiPriority w:val="99"/>
    <w:unhideWhenUsed/>
    <w:rsid w:val="00C07C4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07C4E"/>
  </w:style>
  <w:style w:type="paragraph" w:styleId="ListParagraph">
    <w:name w:val="List Paragraph"/>
    <w:basedOn w:val="Normal"/>
    <w:uiPriority w:val="34"/>
    <w:qFormat/>
    <w:rsid w:val="0056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pss2</dc:creator>
  <cp:lastModifiedBy>pss2</cp:lastModifiedBy>
  <cp:revision>10</cp:revision>
  <cp:lastPrinted>2016-05-06T22:21:00Z</cp:lastPrinted>
  <dcterms:created xsi:type="dcterms:W3CDTF">2016-06-14T19:41:00Z</dcterms:created>
  <dcterms:modified xsi:type="dcterms:W3CDTF">2016-06-15T16:20:00Z</dcterms:modified>
</cp:coreProperties>
</file>