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68" w:rsidRPr="00133D17" w:rsidRDefault="002B01CF" w:rsidP="007B2CCF">
      <w:pPr>
        <w:ind w:left="14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7</w:t>
      </w:r>
      <w:r w:rsidR="007B5C5F">
        <w:rPr>
          <w:rFonts w:ascii="Arial" w:hAnsi="Arial" w:cs="Arial"/>
          <w:sz w:val="24"/>
        </w:rPr>
        <w:t>, 2013</w:t>
      </w:r>
    </w:p>
    <w:p w:rsidR="00D5753E" w:rsidRDefault="00D5753E" w:rsidP="00D5753E">
      <w:pPr>
        <w:ind w:left="1440"/>
        <w:jc w:val="center"/>
        <w:rPr>
          <w:rFonts w:ascii="Arial" w:hAnsi="Arial" w:cs="Arial"/>
          <w:sz w:val="24"/>
        </w:rPr>
      </w:pPr>
    </w:p>
    <w:p w:rsidR="00133D17" w:rsidRPr="00133D17" w:rsidRDefault="00133D17" w:rsidP="00D5753E">
      <w:pPr>
        <w:ind w:left="1440"/>
        <w:jc w:val="center"/>
        <w:rPr>
          <w:rFonts w:ascii="Arial" w:hAnsi="Arial" w:cs="Arial"/>
          <w:sz w:val="24"/>
        </w:rPr>
      </w:pPr>
    </w:p>
    <w:p w:rsidR="00C716B2" w:rsidRPr="00133D17" w:rsidRDefault="00C716B2" w:rsidP="007D240C">
      <w:pPr>
        <w:ind w:left="1440"/>
        <w:rPr>
          <w:rFonts w:ascii="Arial" w:hAnsi="Arial" w:cs="Arial"/>
          <w:sz w:val="24"/>
        </w:rPr>
        <w:sectPr w:rsidR="00C716B2" w:rsidRPr="00133D17" w:rsidSect="003B7C70">
          <w:headerReference w:type="default" r:id="rId6"/>
          <w:endnotePr>
            <w:numFmt w:val="decimal"/>
          </w:endnotePr>
          <w:pgSz w:w="12240" w:h="15840" w:code="1"/>
          <w:pgMar w:top="547" w:right="1800" w:bottom="1440" w:left="360" w:header="547" w:footer="1440" w:gutter="0"/>
          <w:cols w:space="720"/>
          <w:noEndnote/>
        </w:sectPr>
      </w:pPr>
    </w:p>
    <w:p w:rsidR="00F26495" w:rsidRDefault="002B01CF" w:rsidP="00F26495">
      <w:pPr>
        <w:ind w:left="-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Honorable Donna Mercado Kim</w:t>
      </w:r>
      <w:r w:rsidR="00C716B2" w:rsidRPr="00133D17">
        <w:rPr>
          <w:rFonts w:ascii="Arial" w:hAnsi="Arial" w:cs="Arial"/>
          <w:sz w:val="24"/>
        </w:rPr>
        <w:t xml:space="preserve">, </w:t>
      </w:r>
      <w:r w:rsidR="00F26495">
        <w:rPr>
          <w:rFonts w:ascii="Arial" w:hAnsi="Arial" w:cs="Arial"/>
          <w:sz w:val="24"/>
        </w:rPr>
        <w:t xml:space="preserve"> </w:t>
      </w:r>
    </w:p>
    <w:p w:rsidR="00C716B2" w:rsidRPr="00133D17" w:rsidRDefault="00F26495" w:rsidP="00F26495">
      <w:pPr>
        <w:ind w:left="-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C716B2" w:rsidRPr="00133D17">
        <w:rPr>
          <w:rFonts w:ascii="Arial" w:hAnsi="Arial" w:cs="Arial"/>
          <w:sz w:val="24"/>
        </w:rPr>
        <w:t>President</w:t>
      </w:r>
      <w:r>
        <w:rPr>
          <w:rFonts w:ascii="Arial" w:hAnsi="Arial" w:cs="Arial"/>
          <w:sz w:val="24"/>
        </w:rPr>
        <w:t xml:space="preserve"> </w:t>
      </w:r>
      <w:r w:rsidR="00C716B2" w:rsidRPr="00133D17">
        <w:rPr>
          <w:rFonts w:ascii="Arial" w:hAnsi="Arial" w:cs="Arial"/>
          <w:sz w:val="24"/>
        </w:rPr>
        <w:t>and Members of the Senate</w:t>
      </w:r>
    </w:p>
    <w:p w:rsidR="00C716B2" w:rsidRPr="00133D17" w:rsidRDefault="00C716B2" w:rsidP="007B2CCF">
      <w:pPr>
        <w:ind w:left="-36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>Twenty-Seventh State Legislature</w:t>
      </w:r>
    </w:p>
    <w:p w:rsidR="00C716B2" w:rsidRPr="00133D17" w:rsidRDefault="00C716B2" w:rsidP="007B2CCF">
      <w:pPr>
        <w:ind w:left="-36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>State Capitol, Room 409</w:t>
      </w:r>
    </w:p>
    <w:p w:rsidR="00C716B2" w:rsidRPr="00133D17" w:rsidRDefault="00C716B2" w:rsidP="007B2CCF">
      <w:pPr>
        <w:ind w:left="-36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>Honolulu, Hawaii 96813</w:t>
      </w:r>
    </w:p>
    <w:p w:rsidR="007B2CCF" w:rsidRPr="00133D17" w:rsidRDefault="007B2CCF" w:rsidP="007B2CCF">
      <w:pPr>
        <w:ind w:left="-360"/>
        <w:rPr>
          <w:rFonts w:ascii="Arial" w:hAnsi="Arial" w:cs="Arial"/>
          <w:sz w:val="24"/>
        </w:rPr>
      </w:pPr>
    </w:p>
    <w:p w:rsidR="00C716B2" w:rsidRPr="00133D17" w:rsidRDefault="00C716B2" w:rsidP="007B2CCF">
      <w:pPr>
        <w:ind w:left="-36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lastRenderedPageBreak/>
        <w:t xml:space="preserve">The Honorable Calvin </w:t>
      </w:r>
      <w:r w:rsidR="00F26495">
        <w:rPr>
          <w:rFonts w:ascii="Arial" w:hAnsi="Arial" w:cs="Arial"/>
          <w:sz w:val="24"/>
        </w:rPr>
        <w:t xml:space="preserve">K. Y. </w:t>
      </w:r>
      <w:r w:rsidRPr="00133D17">
        <w:rPr>
          <w:rFonts w:ascii="Arial" w:hAnsi="Arial" w:cs="Arial"/>
          <w:sz w:val="24"/>
        </w:rPr>
        <w:t>Say, Speaker</w:t>
      </w:r>
    </w:p>
    <w:p w:rsidR="007B2CCF" w:rsidRPr="00133D17" w:rsidRDefault="007B2CCF" w:rsidP="007B2CCF">
      <w:pPr>
        <w:ind w:left="-90" w:right="-18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>and Members of the House of Representatives</w:t>
      </w:r>
    </w:p>
    <w:p w:rsidR="00C716B2" w:rsidRPr="00133D17" w:rsidRDefault="007B2CCF" w:rsidP="007B2CCF">
      <w:pPr>
        <w:ind w:left="-36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>Twenty-Seventh State Legislature</w:t>
      </w:r>
    </w:p>
    <w:p w:rsidR="007B2CCF" w:rsidRPr="00133D17" w:rsidRDefault="007B2CCF" w:rsidP="007B2CCF">
      <w:pPr>
        <w:ind w:left="-90" w:hanging="27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>State Capitol, Room 431</w:t>
      </w:r>
    </w:p>
    <w:p w:rsidR="007B2CCF" w:rsidRPr="00133D17" w:rsidRDefault="007B2CCF" w:rsidP="007B2CCF">
      <w:pPr>
        <w:ind w:left="-360"/>
        <w:rPr>
          <w:rFonts w:ascii="Arial" w:hAnsi="Arial" w:cs="Arial"/>
          <w:sz w:val="24"/>
        </w:rPr>
        <w:sectPr w:rsidR="007B2CCF" w:rsidRPr="00133D17" w:rsidSect="007B2CCF">
          <w:endnotePr>
            <w:numFmt w:val="decimal"/>
          </w:endnotePr>
          <w:type w:val="continuous"/>
          <w:pgSz w:w="12240" w:h="15840" w:code="1"/>
          <w:pgMar w:top="1440" w:right="1440" w:bottom="1440" w:left="1440" w:header="547" w:footer="1440" w:gutter="0"/>
          <w:cols w:num="2" w:space="720"/>
          <w:noEndnote/>
          <w:docGrid w:linePitch="272"/>
        </w:sectPr>
      </w:pPr>
      <w:r w:rsidRPr="00133D17">
        <w:rPr>
          <w:rFonts w:ascii="Arial" w:hAnsi="Arial" w:cs="Arial"/>
          <w:sz w:val="24"/>
        </w:rPr>
        <w:t>Honolulu, Hawaii 96813</w:t>
      </w:r>
    </w:p>
    <w:p w:rsidR="007D240C" w:rsidRPr="00133D17" w:rsidRDefault="007D240C" w:rsidP="007D240C">
      <w:pPr>
        <w:ind w:left="1440"/>
        <w:rPr>
          <w:rFonts w:ascii="Arial" w:hAnsi="Arial" w:cs="Arial"/>
        </w:rPr>
      </w:pPr>
    </w:p>
    <w:p w:rsidR="007D240C" w:rsidRPr="00133D17" w:rsidRDefault="007D240C" w:rsidP="007D240C">
      <w:pPr>
        <w:ind w:left="1440"/>
        <w:rPr>
          <w:rFonts w:ascii="Arial" w:hAnsi="Arial" w:cs="Arial"/>
          <w:sz w:val="24"/>
        </w:rPr>
      </w:pPr>
    </w:p>
    <w:p w:rsidR="007D240C" w:rsidRPr="00133D17" w:rsidRDefault="007D240C" w:rsidP="007D240C">
      <w:pPr>
        <w:ind w:left="1440"/>
        <w:rPr>
          <w:rFonts w:ascii="Arial" w:hAnsi="Arial" w:cs="Arial"/>
          <w:sz w:val="24"/>
        </w:rPr>
      </w:pPr>
    </w:p>
    <w:p w:rsidR="00117F34" w:rsidRDefault="003B7C70" w:rsidP="00117F34">
      <w:pPr>
        <w:ind w:left="-36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 xml:space="preserve">Dear </w:t>
      </w:r>
      <w:r w:rsidR="00B73212">
        <w:rPr>
          <w:rFonts w:ascii="Arial" w:hAnsi="Arial" w:cs="Arial"/>
          <w:sz w:val="24"/>
        </w:rPr>
        <w:t>President Kim</w:t>
      </w:r>
      <w:r w:rsidR="007B2CCF" w:rsidRPr="00133D17">
        <w:rPr>
          <w:rFonts w:ascii="Arial" w:hAnsi="Arial" w:cs="Arial"/>
          <w:sz w:val="24"/>
        </w:rPr>
        <w:t>, Speaker Say, and Members of the Legislature:</w:t>
      </w:r>
    </w:p>
    <w:p w:rsidR="00117F34" w:rsidRDefault="00117F34" w:rsidP="00117F34">
      <w:pPr>
        <w:ind w:left="-360"/>
        <w:rPr>
          <w:rFonts w:ascii="Arial" w:hAnsi="Arial" w:cs="Arial"/>
          <w:sz w:val="24"/>
        </w:rPr>
      </w:pPr>
    </w:p>
    <w:p w:rsidR="00EE63EA" w:rsidRDefault="00CE7FDE" w:rsidP="00117F34">
      <w:pPr>
        <w:ind w:left="-360" w:firstLine="108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>For your information and consideration, I am transmitting two (2) copies of the</w:t>
      </w:r>
      <w:r>
        <w:rPr>
          <w:rFonts w:ascii="Arial" w:hAnsi="Arial" w:cs="Arial"/>
          <w:sz w:val="24"/>
        </w:rPr>
        <w:t xml:space="preserve"> Annual Bikeway Projects and Expenditures Report; Act 222, Session Laws of Hawaii 1995</w:t>
      </w:r>
      <w:r w:rsidRPr="00133D17">
        <w:rPr>
          <w:rFonts w:ascii="Arial" w:hAnsi="Arial" w:cs="Arial"/>
          <w:sz w:val="24"/>
        </w:rPr>
        <w:t>.  In accordance with Section 93-16, Hawaii Revised Statutes, I am also informing you that the report may be viewed electronically at</w:t>
      </w:r>
      <w:r>
        <w:rPr>
          <w:rFonts w:ascii="Arial" w:hAnsi="Arial" w:cs="Arial"/>
          <w:b/>
          <w:sz w:val="24"/>
        </w:rPr>
        <w:t xml:space="preserve"> </w:t>
      </w:r>
      <w:hyperlink r:id="rId7" w:history="1">
        <w:r w:rsidRPr="00F93503">
          <w:rPr>
            <w:rStyle w:val="Hyperlink"/>
            <w:rFonts w:ascii="Arial" w:hAnsi="Arial" w:cs="Arial"/>
            <w:sz w:val="24"/>
          </w:rPr>
          <w:t>http://hawaii.gov/dot/administration/library/legislature/rpts-to-leg</w:t>
        </w:r>
      </w:hyperlink>
      <w:r w:rsidR="00D957F1">
        <w:t>.</w:t>
      </w:r>
    </w:p>
    <w:p w:rsidR="00D5753E" w:rsidRDefault="00D5753E" w:rsidP="0030283B">
      <w:pPr>
        <w:rPr>
          <w:rFonts w:ascii="Arial" w:hAnsi="Arial" w:cs="Arial"/>
          <w:sz w:val="24"/>
        </w:rPr>
      </w:pPr>
    </w:p>
    <w:p w:rsidR="00EE63EA" w:rsidRPr="00133D17" w:rsidRDefault="00EE63EA" w:rsidP="0030283B">
      <w:pPr>
        <w:rPr>
          <w:rFonts w:ascii="Arial" w:hAnsi="Arial" w:cs="Arial"/>
          <w:sz w:val="24"/>
        </w:rPr>
      </w:pPr>
    </w:p>
    <w:p w:rsidR="00D5753E" w:rsidRPr="00133D17" w:rsidRDefault="007B2CCF" w:rsidP="007B2CCF">
      <w:pPr>
        <w:tabs>
          <w:tab w:val="left" w:pos="3870"/>
        </w:tabs>
        <w:ind w:left="144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ab/>
      </w:r>
      <w:r w:rsidR="00D5753E" w:rsidRPr="00133D17">
        <w:rPr>
          <w:rFonts w:ascii="Arial" w:hAnsi="Arial" w:cs="Arial"/>
          <w:sz w:val="24"/>
        </w:rPr>
        <w:t>Sincerely,</w:t>
      </w:r>
    </w:p>
    <w:p w:rsidR="00D5753E" w:rsidRPr="00133D17" w:rsidRDefault="00D5753E" w:rsidP="007B2CCF">
      <w:pPr>
        <w:tabs>
          <w:tab w:val="left" w:pos="3870"/>
        </w:tabs>
        <w:ind w:left="1440"/>
        <w:rPr>
          <w:rFonts w:ascii="Arial" w:hAnsi="Arial" w:cs="Arial"/>
          <w:sz w:val="24"/>
        </w:rPr>
      </w:pPr>
    </w:p>
    <w:p w:rsidR="00D5753E" w:rsidRPr="00133D17" w:rsidRDefault="00152D4C" w:rsidP="007B2CCF">
      <w:pPr>
        <w:tabs>
          <w:tab w:val="left" w:pos="3870"/>
        </w:tabs>
        <w:ind w:left="144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ab/>
      </w:r>
    </w:p>
    <w:p w:rsidR="00D5753E" w:rsidRPr="00133D17" w:rsidRDefault="00D5753E" w:rsidP="007B2CCF">
      <w:pPr>
        <w:tabs>
          <w:tab w:val="left" w:pos="3870"/>
        </w:tabs>
        <w:ind w:left="1440"/>
        <w:rPr>
          <w:rFonts w:ascii="Arial" w:hAnsi="Arial" w:cs="Arial"/>
          <w:sz w:val="24"/>
        </w:rPr>
      </w:pPr>
    </w:p>
    <w:p w:rsidR="00D5753E" w:rsidRPr="00133D17" w:rsidRDefault="007B2CCF" w:rsidP="007B2CCF">
      <w:pPr>
        <w:tabs>
          <w:tab w:val="left" w:pos="3870"/>
        </w:tabs>
        <w:ind w:left="144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ab/>
      </w:r>
      <w:r w:rsidR="00D5753E" w:rsidRPr="00133D17">
        <w:rPr>
          <w:rFonts w:ascii="Arial" w:hAnsi="Arial" w:cs="Arial"/>
          <w:sz w:val="24"/>
        </w:rPr>
        <w:t>NEIL ABERCROMBIE</w:t>
      </w:r>
    </w:p>
    <w:p w:rsidR="00D5753E" w:rsidRPr="00133D17" w:rsidRDefault="00D5753E" w:rsidP="007B2CCF">
      <w:pPr>
        <w:tabs>
          <w:tab w:val="left" w:pos="3870"/>
        </w:tabs>
        <w:ind w:left="1440"/>
        <w:rPr>
          <w:rFonts w:ascii="Arial" w:hAnsi="Arial" w:cs="Arial"/>
          <w:sz w:val="24"/>
        </w:rPr>
      </w:pPr>
      <w:r w:rsidRPr="00133D17">
        <w:rPr>
          <w:rFonts w:ascii="Arial" w:hAnsi="Arial" w:cs="Arial"/>
          <w:sz w:val="24"/>
        </w:rPr>
        <w:tab/>
        <w:t>Governor, State of Hawaii</w:t>
      </w:r>
    </w:p>
    <w:sectPr w:rsidR="00D5753E" w:rsidRPr="00133D17" w:rsidSect="007B2CCF">
      <w:endnotePr>
        <w:numFmt w:val="decimal"/>
      </w:endnotePr>
      <w:type w:val="continuous"/>
      <w:pgSz w:w="12240" w:h="15840" w:code="1"/>
      <w:pgMar w:top="1440" w:right="1440" w:bottom="1440" w:left="1440" w:header="547" w:footer="144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2C3" w:rsidRDefault="000802C3" w:rsidP="00126FB1">
      <w:r>
        <w:separator/>
      </w:r>
    </w:p>
  </w:endnote>
  <w:endnote w:type="continuationSeparator" w:id="0">
    <w:p w:rsidR="000802C3" w:rsidRDefault="000802C3" w:rsidP="0012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2C3" w:rsidRDefault="000802C3" w:rsidP="00126FB1">
      <w:r>
        <w:separator/>
      </w:r>
    </w:p>
  </w:footnote>
  <w:footnote w:type="continuationSeparator" w:id="0">
    <w:p w:rsidR="000802C3" w:rsidRDefault="000802C3" w:rsidP="0012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312" w:type="dxa"/>
      <w:tblInd w:w="-162" w:type="dxa"/>
      <w:tblLayout w:type="fixed"/>
      <w:tblLook w:val="0000"/>
    </w:tblPr>
    <w:tblGrid>
      <w:gridCol w:w="3510"/>
      <w:gridCol w:w="5130"/>
      <w:gridCol w:w="3672"/>
    </w:tblGrid>
    <w:tr w:rsidR="007B2CCF" w:rsidRPr="00D5753E">
      <w:tc>
        <w:tcPr>
          <w:tcW w:w="3510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</w:tcPr>
        <w:p w:rsidR="007B2CCF" w:rsidRPr="00D5753E" w:rsidRDefault="007B2CCF">
          <w:pPr>
            <w:spacing w:line="48" w:lineRule="exact"/>
            <w:rPr>
              <w:rFonts w:ascii="Arial" w:hAnsi="Arial" w:cs="Arial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sz w:val="24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sz w:val="24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sz w:val="24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sz w:val="24"/>
            </w:rPr>
          </w:pPr>
        </w:p>
        <w:p w:rsidR="007B2CCF" w:rsidRPr="00D5753E" w:rsidRDefault="007B2CCF" w:rsidP="000632CF">
          <w:pPr>
            <w:jc w:val="center"/>
            <w:rPr>
              <w:rFonts w:ascii="Arial" w:hAnsi="Arial" w:cs="Arial"/>
              <w:sz w:val="24"/>
            </w:rPr>
          </w:pPr>
        </w:p>
        <w:p w:rsidR="007B2CCF" w:rsidRPr="00D5753E" w:rsidRDefault="007B2CCF" w:rsidP="000144B6">
          <w:pPr>
            <w:spacing w:before="100" w:beforeAutospacing="1"/>
            <w:jc w:val="center"/>
            <w:rPr>
              <w:rFonts w:ascii="Arial" w:hAnsi="Arial" w:cs="Arial"/>
              <w:bCs/>
              <w:spacing w:val="20"/>
              <w:sz w:val="18"/>
              <w:szCs w:val="18"/>
            </w:rPr>
          </w:pPr>
        </w:p>
        <w:p w:rsidR="007B2CCF" w:rsidRPr="00D5753E" w:rsidRDefault="007B2CCF" w:rsidP="00C716B2">
          <w:pPr>
            <w:ind w:left="720"/>
            <w:jc w:val="center"/>
            <w:rPr>
              <w:rFonts w:ascii="Arial" w:eastAsia="Arial Unicode MS" w:hAnsi="Arial" w:cs="Arial"/>
              <w:bCs/>
              <w:spacing w:val="40"/>
              <w:sz w:val="14"/>
              <w:szCs w:val="14"/>
            </w:rPr>
          </w:pPr>
          <w:r w:rsidRPr="00D5753E">
            <w:rPr>
              <w:rFonts w:ascii="Arial" w:eastAsia="Arial Unicode MS" w:hAnsi="Arial" w:cs="Arial"/>
              <w:bCs/>
              <w:spacing w:val="40"/>
              <w:sz w:val="14"/>
              <w:szCs w:val="14"/>
            </w:rPr>
            <w:t>NEIL ABERCROMBIE</w:t>
          </w:r>
        </w:p>
        <w:p w:rsidR="007B2CCF" w:rsidRPr="00D5753E" w:rsidRDefault="007B2CCF" w:rsidP="00C716B2">
          <w:pPr>
            <w:ind w:left="720"/>
            <w:jc w:val="center"/>
            <w:rPr>
              <w:rFonts w:ascii="Arial" w:hAnsi="Arial" w:cs="Arial"/>
              <w:spacing w:val="50"/>
              <w:sz w:val="10"/>
              <w:szCs w:val="10"/>
            </w:rPr>
          </w:pPr>
          <w:r w:rsidRPr="00D5753E">
            <w:rPr>
              <w:rFonts w:ascii="Arial" w:eastAsia="Arial Unicode MS" w:hAnsi="Arial" w:cs="Arial"/>
              <w:spacing w:val="50"/>
              <w:sz w:val="10"/>
              <w:szCs w:val="10"/>
            </w:rPr>
            <w:t>GOVERNOR</w:t>
          </w:r>
        </w:p>
      </w:tc>
      <w:tc>
        <w:tcPr>
          <w:tcW w:w="5130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</w:tcPr>
        <w:p w:rsidR="007B2CCF" w:rsidRPr="00D5753E" w:rsidRDefault="007B2CCF">
          <w:pPr>
            <w:spacing w:line="48" w:lineRule="exact"/>
            <w:rPr>
              <w:rFonts w:ascii="Arial" w:hAnsi="Arial" w:cs="Arial"/>
              <w:sz w:val="24"/>
            </w:rPr>
          </w:pPr>
        </w:p>
        <w:p w:rsidR="007B2CCF" w:rsidRPr="00D5753E" w:rsidRDefault="00537F58" w:rsidP="004E27E0">
          <w:pPr>
            <w:tabs>
              <w:tab w:val="left" w:pos="9000"/>
              <w:tab w:val="left" w:pos="9720"/>
              <w:tab w:val="left" w:pos="10440"/>
            </w:tabs>
            <w:jc w:val="center"/>
            <w:rPr>
              <w:rFonts w:ascii="Arial" w:hAnsi="Arial" w:cs="Arial"/>
              <w:b/>
              <w:bCs/>
              <w:i/>
              <w:iCs/>
              <w:szCs w:val="20"/>
            </w:rPr>
          </w:pPr>
          <w:r>
            <w:rPr>
              <w:rFonts w:ascii="Arial" w:hAnsi="Arial" w:cs="Arial"/>
              <w:noProof/>
              <w:szCs w:val="20"/>
            </w:rPr>
            <w:drawing>
              <wp:inline distT="0" distB="0" distL="0" distR="0">
                <wp:extent cx="1319530" cy="8293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09" t="-111" r="-29709" b="-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53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B2CCF" w:rsidRPr="00D5753E" w:rsidRDefault="007B2CCF" w:rsidP="000632CF">
          <w:pPr>
            <w:tabs>
              <w:tab w:val="left" w:pos="7560"/>
              <w:tab w:val="left" w:pos="8280"/>
              <w:tab w:val="left" w:pos="9000"/>
              <w:tab w:val="left" w:pos="9720"/>
              <w:tab w:val="left" w:pos="1044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7B2CCF" w:rsidRPr="00D5753E" w:rsidRDefault="007B2CCF" w:rsidP="00C716B2">
          <w:pPr>
            <w:tabs>
              <w:tab w:val="left" w:pos="9000"/>
              <w:tab w:val="left" w:pos="9720"/>
              <w:tab w:val="left" w:pos="10440"/>
            </w:tabs>
            <w:spacing w:before="100" w:beforeAutospacing="1"/>
            <w:jc w:val="center"/>
            <w:rPr>
              <w:rFonts w:ascii="Arial" w:eastAsia="Arial Unicode MS" w:hAnsi="Arial" w:cs="Arial"/>
              <w:bCs/>
              <w:spacing w:val="35"/>
              <w:sz w:val="16"/>
              <w:szCs w:val="16"/>
            </w:rPr>
          </w:pPr>
          <w:r w:rsidRPr="00D5753E">
            <w:rPr>
              <w:rFonts w:ascii="Arial" w:eastAsia="Arial Unicode MS" w:hAnsi="Arial" w:cs="Arial"/>
              <w:bCs/>
              <w:spacing w:val="35"/>
              <w:sz w:val="16"/>
              <w:szCs w:val="16"/>
            </w:rPr>
            <w:t>EXECUTIVE CHAMBERS</w:t>
          </w:r>
        </w:p>
        <w:p w:rsidR="007B2CCF" w:rsidRPr="00D5753E" w:rsidRDefault="007B2CCF" w:rsidP="000144B6">
          <w:pPr>
            <w:tabs>
              <w:tab w:val="left" w:pos="9000"/>
              <w:tab w:val="left" w:pos="9720"/>
              <w:tab w:val="left" w:pos="10440"/>
            </w:tabs>
            <w:spacing w:before="100" w:beforeAutospacing="1"/>
            <w:jc w:val="center"/>
            <w:rPr>
              <w:rFonts w:ascii="Arial" w:hAnsi="Arial" w:cs="Arial"/>
              <w:spacing w:val="50"/>
              <w:sz w:val="12"/>
              <w:szCs w:val="12"/>
            </w:rPr>
          </w:pPr>
          <w:r w:rsidRPr="00D5753E">
            <w:rPr>
              <w:rFonts w:ascii="Arial" w:eastAsia="Arial Unicode MS" w:hAnsi="Arial" w:cs="Arial"/>
              <w:bCs/>
              <w:spacing w:val="50"/>
              <w:sz w:val="12"/>
              <w:szCs w:val="12"/>
            </w:rPr>
            <w:t>HONOLULU</w:t>
          </w:r>
        </w:p>
      </w:tc>
      <w:tc>
        <w:tcPr>
          <w:tcW w:w="3672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</w:tcPr>
        <w:p w:rsidR="007B2CCF" w:rsidRPr="00D5753E" w:rsidRDefault="007B2CCF">
          <w:pPr>
            <w:spacing w:line="48" w:lineRule="exact"/>
            <w:rPr>
              <w:rFonts w:ascii="Arial" w:hAnsi="Arial" w:cs="Arial"/>
              <w:sz w:val="24"/>
            </w:rPr>
          </w:pPr>
        </w:p>
        <w:p w:rsidR="007B2CCF" w:rsidRPr="00D5753E" w:rsidRDefault="007B2CCF" w:rsidP="004E27E0">
          <w:pPr>
            <w:tabs>
              <w:tab w:val="center" w:pos="3960"/>
              <w:tab w:val="righ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  <w:tab w:val="left" w:pos="9720"/>
              <w:tab w:val="left" w:pos="10440"/>
            </w:tabs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B2CCF" w:rsidRPr="00D5753E" w:rsidRDefault="007B2CCF" w:rsidP="004E27E0">
          <w:pPr>
            <w:tabs>
              <w:tab w:val="center" w:pos="3960"/>
              <w:tab w:val="righ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  <w:tab w:val="left" w:pos="9720"/>
              <w:tab w:val="left" w:pos="10440"/>
            </w:tabs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B2CCF" w:rsidRPr="00D5753E" w:rsidRDefault="007B2CCF" w:rsidP="004E27E0">
          <w:pPr>
            <w:tabs>
              <w:tab w:val="center" w:pos="3960"/>
              <w:tab w:val="righ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  <w:tab w:val="left" w:pos="9720"/>
              <w:tab w:val="left" w:pos="10440"/>
            </w:tabs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  <w:p w:rsidR="007B2CCF" w:rsidRPr="00D5753E" w:rsidRDefault="007B2CCF" w:rsidP="004E27E0">
          <w:pPr>
            <w:tabs>
              <w:tab w:val="center" w:pos="3960"/>
              <w:tab w:val="righ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  <w:tab w:val="left" w:pos="9720"/>
              <w:tab w:val="left" w:pos="10440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  <w:p w:rsidR="007B2CCF" w:rsidRPr="00D5753E" w:rsidRDefault="007B2CCF" w:rsidP="004E27E0">
          <w:pPr>
            <w:tabs>
              <w:tab w:val="center" w:pos="3960"/>
              <w:tab w:val="righ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  <w:tab w:val="left" w:pos="9720"/>
              <w:tab w:val="left" w:pos="10440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  <w:p w:rsidR="007B2CCF" w:rsidRPr="00D5753E" w:rsidRDefault="007B2CCF" w:rsidP="004E27E0">
          <w:pPr>
            <w:tabs>
              <w:tab w:val="center" w:pos="4410"/>
              <w:tab w:val="right" w:pos="4770"/>
            </w:tabs>
            <w:rPr>
              <w:rFonts w:ascii="Arial" w:hAnsi="Arial" w:cs="Arial"/>
              <w:sz w:val="24"/>
            </w:rPr>
          </w:pPr>
        </w:p>
      </w:tc>
    </w:tr>
  </w:tbl>
  <w:p w:rsidR="007B2CCF" w:rsidRPr="00D5753E" w:rsidRDefault="007B2CCF" w:rsidP="004E27E0">
    <w:pPr>
      <w:tabs>
        <w:tab w:val="right" w:pos="10350"/>
      </w:tabs>
      <w:rPr>
        <w:rFonts w:ascii="Arial" w:hAnsi="Arial" w:cs="Arial"/>
        <w:sz w:val="24"/>
      </w:rPr>
    </w:pPr>
  </w:p>
  <w:p w:rsidR="007B2CCF" w:rsidRDefault="007B2CCF">
    <w:pPr>
      <w:spacing w:line="240" w:lineRule="exact"/>
      <w:rPr>
        <w:rFonts w:ascii="CG Times" w:hAnsi="CG Times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embedSystemFonts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7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B6D6A"/>
    <w:rsid w:val="000144B6"/>
    <w:rsid w:val="00021B9D"/>
    <w:rsid w:val="00037A9C"/>
    <w:rsid w:val="00050221"/>
    <w:rsid w:val="000632CF"/>
    <w:rsid w:val="00070515"/>
    <w:rsid w:val="00075033"/>
    <w:rsid w:val="000802C3"/>
    <w:rsid w:val="00094B85"/>
    <w:rsid w:val="000A3ECD"/>
    <w:rsid w:val="000C632E"/>
    <w:rsid w:val="000D08AF"/>
    <w:rsid w:val="00106968"/>
    <w:rsid w:val="00117F34"/>
    <w:rsid w:val="00126FB1"/>
    <w:rsid w:val="00133D17"/>
    <w:rsid w:val="00152D4C"/>
    <w:rsid w:val="001B6D6A"/>
    <w:rsid w:val="001E4826"/>
    <w:rsid w:val="001F48D6"/>
    <w:rsid w:val="0023109F"/>
    <w:rsid w:val="00253253"/>
    <w:rsid w:val="00276D8E"/>
    <w:rsid w:val="0028455E"/>
    <w:rsid w:val="002A7068"/>
    <w:rsid w:val="002B01CF"/>
    <w:rsid w:val="0030283B"/>
    <w:rsid w:val="003101AD"/>
    <w:rsid w:val="0033190F"/>
    <w:rsid w:val="00360ED1"/>
    <w:rsid w:val="003B7C70"/>
    <w:rsid w:val="004D2177"/>
    <w:rsid w:val="004E27E0"/>
    <w:rsid w:val="00501E87"/>
    <w:rsid w:val="00537F58"/>
    <w:rsid w:val="005448F8"/>
    <w:rsid w:val="00544A10"/>
    <w:rsid w:val="005A4A69"/>
    <w:rsid w:val="005C38AC"/>
    <w:rsid w:val="005E5B5A"/>
    <w:rsid w:val="006018BF"/>
    <w:rsid w:val="00636FBD"/>
    <w:rsid w:val="00640943"/>
    <w:rsid w:val="00655558"/>
    <w:rsid w:val="00665527"/>
    <w:rsid w:val="0068502A"/>
    <w:rsid w:val="007046C4"/>
    <w:rsid w:val="00720D49"/>
    <w:rsid w:val="0074108B"/>
    <w:rsid w:val="00777C9B"/>
    <w:rsid w:val="007803BF"/>
    <w:rsid w:val="00784722"/>
    <w:rsid w:val="007B2CCF"/>
    <w:rsid w:val="007B5C5F"/>
    <w:rsid w:val="007D240C"/>
    <w:rsid w:val="008577DA"/>
    <w:rsid w:val="00861410"/>
    <w:rsid w:val="008C132A"/>
    <w:rsid w:val="0091113E"/>
    <w:rsid w:val="00A51806"/>
    <w:rsid w:val="00B73212"/>
    <w:rsid w:val="00C209A9"/>
    <w:rsid w:val="00C35585"/>
    <w:rsid w:val="00C42790"/>
    <w:rsid w:val="00C624C6"/>
    <w:rsid w:val="00C716B2"/>
    <w:rsid w:val="00C82E49"/>
    <w:rsid w:val="00CE7FDE"/>
    <w:rsid w:val="00D5753E"/>
    <w:rsid w:val="00D648EA"/>
    <w:rsid w:val="00D7749C"/>
    <w:rsid w:val="00D957F1"/>
    <w:rsid w:val="00DC2724"/>
    <w:rsid w:val="00DC76F0"/>
    <w:rsid w:val="00DF28C1"/>
    <w:rsid w:val="00DF737A"/>
    <w:rsid w:val="00E52CF0"/>
    <w:rsid w:val="00EE63EA"/>
    <w:rsid w:val="00F26495"/>
    <w:rsid w:val="00F66714"/>
    <w:rsid w:val="00FA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585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35585"/>
  </w:style>
  <w:style w:type="paragraph" w:styleId="Header">
    <w:name w:val="header"/>
    <w:basedOn w:val="Normal"/>
    <w:rsid w:val="00C35585"/>
    <w:pPr>
      <w:tabs>
        <w:tab w:val="center" w:pos="4320"/>
        <w:tab w:val="right" w:pos="8640"/>
        <w:tab w:val="left" w:pos="9000"/>
      </w:tabs>
    </w:pPr>
    <w:rPr>
      <w:rFonts w:ascii="CG Times" w:hAnsi="CG Times"/>
      <w:b/>
      <w:bCs/>
      <w:i/>
      <w:iCs/>
      <w:szCs w:val="20"/>
    </w:rPr>
  </w:style>
  <w:style w:type="paragraph" w:styleId="Footer">
    <w:name w:val="footer"/>
    <w:basedOn w:val="Normal"/>
    <w:rsid w:val="00C355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53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2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awaii.gov/dot/administration/library/legislature/rpts-to-l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cp:lastModifiedBy>drodrigu</cp:lastModifiedBy>
  <cp:revision>3</cp:revision>
  <cp:lastPrinted>2012-12-24T18:23:00Z</cp:lastPrinted>
  <dcterms:created xsi:type="dcterms:W3CDTF">2012-12-31T19:31:00Z</dcterms:created>
  <dcterms:modified xsi:type="dcterms:W3CDTF">2012-12-31T19:41:00Z</dcterms:modified>
</cp:coreProperties>
</file>