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4BD01" w14:textId="4BF3C8E6" w:rsidR="00F42056" w:rsidRPr="00BA26E9" w:rsidRDefault="00FF5478" w:rsidP="00F42056">
      <w:pPr>
        <w:pStyle w:val="BodyText"/>
        <w:tabs>
          <w:tab w:val="clear" w:pos="621"/>
          <w:tab w:val="left" w:pos="374"/>
          <w:tab w:val="left" w:pos="561"/>
        </w:tabs>
        <w:ind w:right="10"/>
        <w:rPr>
          <w:rFonts w:ascii="Arial" w:hAnsi="Arial" w:cs="Arial"/>
          <w:b/>
          <w:bCs/>
          <w:color w:val="FF0000"/>
          <w:szCs w:val="24"/>
        </w:rPr>
      </w:pPr>
      <w:r w:rsidRPr="00FF5478">
        <w:rPr>
          <w:rFonts w:ascii="Arial" w:hAnsi="Arial" w:cs="Arial"/>
          <w:szCs w:val="24"/>
        </w:rPr>
        <w:t>Make this section part of the sta</w:t>
      </w:r>
      <w:r>
        <w:rPr>
          <w:rFonts w:ascii="Arial" w:hAnsi="Arial" w:cs="Arial"/>
          <w:szCs w:val="24"/>
        </w:rPr>
        <w:t>n</w:t>
      </w:r>
      <w:r w:rsidRPr="00FF5478">
        <w:rPr>
          <w:rFonts w:ascii="Arial" w:hAnsi="Arial" w:cs="Arial"/>
          <w:szCs w:val="24"/>
        </w:rPr>
        <w:t>dard specifications:</w:t>
      </w:r>
      <w:r w:rsidR="00F42056" w:rsidRPr="00F42056">
        <w:rPr>
          <w:rFonts w:ascii="Arial" w:hAnsi="Arial" w:cs="Arial"/>
          <w:b/>
          <w:color w:val="FF0000"/>
          <w:szCs w:val="24"/>
          <w:highlight w:val="yellow"/>
        </w:rPr>
        <w:t xml:space="preserve"> </w:t>
      </w:r>
      <w:r w:rsidR="00F42056" w:rsidRPr="00BA26E9">
        <w:rPr>
          <w:rFonts w:ascii="Arial" w:hAnsi="Arial" w:cs="Arial"/>
          <w:b/>
          <w:color w:val="FF0000"/>
          <w:szCs w:val="24"/>
          <w:highlight w:val="yellow"/>
        </w:rPr>
        <w:t>PM shal</w:t>
      </w:r>
      <w:r w:rsidR="00F42056">
        <w:rPr>
          <w:rFonts w:ascii="Arial" w:hAnsi="Arial" w:cs="Arial"/>
          <w:b/>
          <w:color w:val="FF0000"/>
          <w:szCs w:val="24"/>
          <w:highlight w:val="yellow"/>
        </w:rPr>
        <w:t>l review and modify as required</w:t>
      </w:r>
    </w:p>
    <w:p w14:paraId="672A6659" w14:textId="77777777" w:rsidR="00FF5478" w:rsidRDefault="00FF5478">
      <w:pPr>
        <w:pStyle w:val="BodyText"/>
        <w:tabs>
          <w:tab w:val="clear" w:pos="621"/>
          <w:tab w:val="left" w:pos="374"/>
          <w:tab w:val="left" w:pos="561"/>
        </w:tabs>
        <w:ind w:right="10"/>
        <w:jc w:val="center"/>
        <w:rPr>
          <w:rFonts w:ascii="Arial" w:hAnsi="Arial" w:cs="Arial"/>
          <w:b/>
          <w:bCs/>
        </w:rPr>
      </w:pPr>
    </w:p>
    <w:p w14:paraId="5F0F00B2" w14:textId="77777777" w:rsidR="00F8420C" w:rsidRDefault="00257141">
      <w:pPr>
        <w:pStyle w:val="BodyText"/>
        <w:tabs>
          <w:tab w:val="clear" w:pos="621"/>
          <w:tab w:val="left" w:pos="374"/>
          <w:tab w:val="left" w:pos="561"/>
        </w:tabs>
        <w:ind w:right="10"/>
        <w:jc w:val="center"/>
        <w:rPr>
          <w:rFonts w:ascii="Arial" w:hAnsi="Arial" w:cs="Arial"/>
          <w:b/>
          <w:bCs/>
        </w:rPr>
      </w:pPr>
      <w:r>
        <w:rPr>
          <w:rFonts w:ascii="Arial" w:hAnsi="Arial" w:cs="Arial"/>
          <w:b/>
          <w:bCs/>
        </w:rPr>
        <w:t>“</w:t>
      </w:r>
      <w:r w:rsidR="00F8420C">
        <w:rPr>
          <w:rFonts w:ascii="Arial" w:hAnsi="Arial" w:cs="Arial"/>
          <w:b/>
          <w:bCs/>
        </w:rPr>
        <w:t xml:space="preserve">SECTION 110 </w:t>
      </w:r>
      <w:r w:rsidR="0012157E">
        <w:rPr>
          <w:rFonts w:ascii="Arial" w:hAnsi="Arial" w:cs="Arial"/>
          <w:b/>
          <w:bCs/>
        </w:rPr>
        <w:t>–</w:t>
      </w:r>
      <w:r w:rsidR="00F8420C">
        <w:rPr>
          <w:rFonts w:ascii="Arial" w:hAnsi="Arial" w:cs="Arial"/>
          <w:b/>
          <w:bCs/>
        </w:rPr>
        <w:t xml:space="preserve"> </w:t>
      </w:r>
      <w:r w:rsidR="0012157E">
        <w:rPr>
          <w:rFonts w:ascii="Arial" w:hAnsi="Arial" w:cs="Arial"/>
          <w:b/>
          <w:bCs/>
        </w:rPr>
        <w:t xml:space="preserve">INSTALLATION AND REPLACEMENT OF </w:t>
      </w:r>
      <w:r w:rsidR="00F8420C">
        <w:rPr>
          <w:rFonts w:ascii="Arial" w:hAnsi="Arial" w:cs="Arial"/>
          <w:b/>
          <w:bCs/>
        </w:rPr>
        <w:t>SIGN</w:t>
      </w:r>
      <w:r w:rsidR="0012157E">
        <w:rPr>
          <w:rFonts w:ascii="Arial" w:hAnsi="Arial" w:cs="Arial"/>
          <w:b/>
          <w:bCs/>
        </w:rPr>
        <w:t>S</w:t>
      </w:r>
      <w:r w:rsidR="00F8420C">
        <w:rPr>
          <w:rFonts w:ascii="Arial" w:hAnsi="Arial" w:cs="Arial"/>
          <w:b/>
          <w:bCs/>
        </w:rPr>
        <w:t xml:space="preserve"> </w:t>
      </w:r>
      <w:r w:rsidR="0012157E">
        <w:rPr>
          <w:rFonts w:ascii="Arial" w:hAnsi="Arial" w:cs="Arial"/>
          <w:b/>
          <w:bCs/>
        </w:rPr>
        <w:t>AT VARIOUS LOCATIONS</w:t>
      </w:r>
    </w:p>
    <w:p w14:paraId="0A37501D" w14:textId="77777777" w:rsidR="00F8420C" w:rsidRDefault="00F8420C">
      <w:pPr>
        <w:ind w:right="-177"/>
        <w:rPr>
          <w:rFonts w:ascii="Arial" w:hAnsi="Arial" w:cs="Arial"/>
          <w:b/>
          <w:bCs/>
          <w:u w:val="single"/>
        </w:rPr>
      </w:pPr>
    </w:p>
    <w:p w14:paraId="3475A5A7" w14:textId="51FBB1CA" w:rsidR="00F8420C" w:rsidRPr="00D44CD1" w:rsidRDefault="00F8420C" w:rsidP="003E1707">
      <w:pPr>
        <w:tabs>
          <w:tab w:val="left" w:pos="1122"/>
        </w:tabs>
        <w:ind w:right="-177"/>
        <w:jc w:val="both"/>
        <w:rPr>
          <w:rFonts w:ascii="Arial" w:hAnsi="Arial" w:cs="Arial"/>
          <w:color w:val="000000"/>
          <w:szCs w:val="24"/>
        </w:rPr>
      </w:pPr>
      <w:r>
        <w:rPr>
          <w:rFonts w:ascii="Arial" w:hAnsi="Arial" w:cs="Arial"/>
          <w:b/>
          <w:bCs/>
        </w:rPr>
        <w:t>110.01</w:t>
      </w:r>
      <w:r>
        <w:rPr>
          <w:rFonts w:ascii="Arial" w:hAnsi="Arial" w:cs="Arial"/>
          <w:b/>
          <w:bCs/>
        </w:rPr>
        <w:tab/>
        <w:t>Scope of Work</w:t>
      </w:r>
      <w:r w:rsidR="00257141">
        <w:rPr>
          <w:rFonts w:ascii="Arial" w:hAnsi="Arial" w:cs="Arial"/>
          <w:b/>
          <w:bCs/>
        </w:rPr>
        <w:t xml:space="preserve">.  </w:t>
      </w:r>
      <w:r w:rsidRPr="00D44CD1">
        <w:rPr>
          <w:rFonts w:ascii="Arial" w:hAnsi="Arial" w:cs="Arial"/>
          <w:color w:val="000000"/>
          <w:szCs w:val="24"/>
        </w:rPr>
        <w:t xml:space="preserve">The work shall consist of furnishing all labor, necessary equipment, materials and traffic control, to </w:t>
      </w:r>
      <w:r w:rsidR="00201F82" w:rsidRPr="00D44CD1">
        <w:rPr>
          <w:rFonts w:ascii="Arial" w:hAnsi="Arial" w:cs="Arial"/>
          <w:color w:val="000000"/>
          <w:szCs w:val="24"/>
        </w:rPr>
        <w:t xml:space="preserve">install and </w:t>
      </w:r>
      <w:r w:rsidRPr="00D44CD1">
        <w:rPr>
          <w:rFonts w:ascii="Arial" w:hAnsi="Arial" w:cs="Arial"/>
          <w:color w:val="000000"/>
          <w:szCs w:val="24"/>
        </w:rPr>
        <w:t>replace signs on the Island</w:t>
      </w:r>
      <w:r w:rsidR="0000584D" w:rsidRPr="00D44CD1">
        <w:rPr>
          <w:rFonts w:ascii="Arial" w:hAnsi="Arial" w:cs="Arial"/>
          <w:color w:val="000000"/>
          <w:szCs w:val="24"/>
        </w:rPr>
        <w:t>s</w:t>
      </w:r>
      <w:r w:rsidRPr="00D44CD1">
        <w:rPr>
          <w:rFonts w:ascii="Arial" w:hAnsi="Arial" w:cs="Arial"/>
          <w:color w:val="000000"/>
          <w:szCs w:val="24"/>
        </w:rPr>
        <w:t xml:space="preserve"> of </w:t>
      </w:r>
      <w:r w:rsidR="0000584D" w:rsidRPr="00D44CD1">
        <w:rPr>
          <w:rFonts w:ascii="Arial" w:hAnsi="Arial" w:cs="Arial"/>
          <w:color w:val="000000"/>
          <w:szCs w:val="24"/>
        </w:rPr>
        <w:t xml:space="preserve">Maui, Molokai, and Lanai </w:t>
      </w:r>
      <w:r w:rsidRPr="00D44CD1">
        <w:rPr>
          <w:rFonts w:ascii="Arial" w:hAnsi="Arial" w:cs="Arial"/>
          <w:color w:val="000000"/>
          <w:szCs w:val="24"/>
        </w:rPr>
        <w:t xml:space="preserve">as requested. </w:t>
      </w:r>
      <w:r w:rsidR="00257141" w:rsidRPr="00D44CD1">
        <w:rPr>
          <w:rFonts w:ascii="Arial" w:hAnsi="Arial" w:cs="Arial"/>
          <w:color w:val="000000"/>
          <w:szCs w:val="24"/>
        </w:rPr>
        <w:t xml:space="preserve"> </w:t>
      </w:r>
      <w:r w:rsidRPr="00D44CD1">
        <w:rPr>
          <w:rFonts w:ascii="Arial" w:hAnsi="Arial" w:cs="Arial"/>
          <w:color w:val="000000"/>
          <w:szCs w:val="24"/>
        </w:rPr>
        <w:t>Sign replacement for roadside signs</w:t>
      </w:r>
      <w:r w:rsidR="00257141" w:rsidRPr="00D44CD1">
        <w:rPr>
          <w:rFonts w:ascii="Arial" w:hAnsi="Arial" w:cs="Arial"/>
          <w:color w:val="000000"/>
          <w:szCs w:val="24"/>
        </w:rPr>
        <w:t xml:space="preserve"> </w:t>
      </w:r>
      <w:r w:rsidRPr="00D44CD1">
        <w:rPr>
          <w:rFonts w:ascii="Arial" w:hAnsi="Arial" w:cs="Arial"/>
          <w:color w:val="000000"/>
          <w:szCs w:val="24"/>
        </w:rPr>
        <w:t xml:space="preserve">involves replacing sign, replacing </w:t>
      </w:r>
      <w:r w:rsidR="001014E2" w:rsidRPr="00D44CD1">
        <w:rPr>
          <w:rFonts w:ascii="Arial" w:hAnsi="Arial" w:cs="Arial"/>
          <w:color w:val="000000"/>
          <w:szCs w:val="24"/>
        </w:rPr>
        <w:t>post</w:t>
      </w:r>
      <w:r w:rsidRPr="00D44CD1">
        <w:rPr>
          <w:rFonts w:ascii="Arial" w:hAnsi="Arial" w:cs="Arial"/>
          <w:color w:val="000000"/>
          <w:szCs w:val="24"/>
        </w:rPr>
        <w:t xml:space="preserve">, </w:t>
      </w:r>
      <w:r w:rsidR="001014E2" w:rsidRPr="00D44CD1">
        <w:rPr>
          <w:rFonts w:ascii="Arial" w:hAnsi="Arial" w:cs="Arial"/>
          <w:color w:val="000000"/>
          <w:szCs w:val="24"/>
        </w:rPr>
        <w:t>replacing sign and post</w:t>
      </w:r>
      <w:r w:rsidR="004729DB" w:rsidRPr="00D44CD1">
        <w:rPr>
          <w:rFonts w:ascii="Arial" w:hAnsi="Arial" w:cs="Arial"/>
          <w:color w:val="000000"/>
          <w:szCs w:val="24"/>
        </w:rPr>
        <w:t xml:space="preserve"> and </w:t>
      </w:r>
      <w:r w:rsidR="00B242C3" w:rsidRPr="00D44CD1">
        <w:rPr>
          <w:rFonts w:ascii="Arial" w:hAnsi="Arial" w:cs="Arial"/>
          <w:color w:val="000000"/>
          <w:szCs w:val="24"/>
        </w:rPr>
        <w:t>replacing all sign and post hardware</w:t>
      </w:r>
      <w:r w:rsidR="325BECF5" w:rsidRPr="00D44CD1">
        <w:rPr>
          <w:rFonts w:ascii="Arial" w:hAnsi="Arial" w:cs="Arial"/>
          <w:color w:val="000000"/>
          <w:szCs w:val="24"/>
        </w:rPr>
        <w:t xml:space="preserve"> on an “as needed” basis</w:t>
      </w:r>
      <w:r w:rsidR="004729DB" w:rsidRPr="00D44CD1">
        <w:rPr>
          <w:rFonts w:ascii="Arial" w:hAnsi="Arial" w:cs="Arial"/>
          <w:color w:val="000000"/>
          <w:szCs w:val="24"/>
        </w:rPr>
        <w:t xml:space="preserve">. </w:t>
      </w:r>
      <w:r w:rsidR="00D44CD1" w:rsidRPr="00D44CD1">
        <w:rPr>
          <w:rFonts w:ascii="Arial" w:hAnsi="Arial" w:cs="Arial"/>
          <w:color w:val="000000"/>
          <w:szCs w:val="24"/>
        </w:rPr>
        <w:t xml:space="preserve"> </w:t>
      </w:r>
      <w:r w:rsidRPr="00D44CD1">
        <w:rPr>
          <w:rFonts w:ascii="Arial" w:hAnsi="Arial" w:cs="Arial"/>
          <w:color w:val="000000"/>
          <w:szCs w:val="24"/>
        </w:rPr>
        <w:t xml:space="preserve">All work shall be performed in a professional manner in accordance with current practices and this document.  All sign parts and debris shall be removed daily at all locations. </w:t>
      </w:r>
      <w:r w:rsidR="00257141" w:rsidRPr="00D44CD1">
        <w:rPr>
          <w:rFonts w:ascii="Arial" w:hAnsi="Arial" w:cs="Arial"/>
          <w:color w:val="000000"/>
          <w:szCs w:val="24"/>
        </w:rPr>
        <w:t xml:space="preserve"> </w:t>
      </w:r>
      <w:r w:rsidRPr="00D44CD1">
        <w:rPr>
          <w:rFonts w:ascii="Arial" w:hAnsi="Arial" w:cs="Arial"/>
          <w:color w:val="000000"/>
          <w:szCs w:val="24"/>
        </w:rPr>
        <w:t xml:space="preserve">See Section 110.03 – Area of Coverage. </w:t>
      </w:r>
      <w:r w:rsidR="00257141" w:rsidRPr="00D44CD1">
        <w:rPr>
          <w:rFonts w:ascii="Arial" w:hAnsi="Arial" w:cs="Arial"/>
          <w:color w:val="000000"/>
          <w:szCs w:val="24"/>
        </w:rPr>
        <w:t xml:space="preserve"> </w:t>
      </w:r>
      <w:r w:rsidRPr="00D44CD1">
        <w:rPr>
          <w:rFonts w:ascii="Arial" w:hAnsi="Arial" w:cs="Arial"/>
          <w:color w:val="000000"/>
          <w:szCs w:val="24"/>
        </w:rPr>
        <w:t>All signs older than 10-years old shall be replaced where necessary or as directed by the Engineer.</w:t>
      </w:r>
    </w:p>
    <w:p w14:paraId="5DAB6C7B" w14:textId="77777777" w:rsidR="00F05D8A" w:rsidRPr="00D44CD1" w:rsidRDefault="00F05D8A" w:rsidP="003E1707">
      <w:pPr>
        <w:tabs>
          <w:tab w:val="left" w:pos="1122"/>
        </w:tabs>
        <w:ind w:right="-177"/>
        <w:jc w:val="both"/>
        <w:rPr>
          <w:rFonts w:ascii="Arial" w:hAnsi="Arial" w:cs="Arial"/>
          <w:color w:val="000000"/>
          <w:szCs w:val="24"/>
        </w:rPr>
      </w:pPr>
    </w:p>
    <w:p w14:paraId="1D5762DF" w14:textId="6B21ABA0" w:rsidR="00F05D8A" w:rsidRPr="00D44CD1" w:rsidRDefault="00F05D8A" w:rsidP="00D44CD1">
      <w:pPr>
        <w:ind w:right="-177" w:firstLine="720"/>
        <w:rPr>
          <w:rFonts w:ascii="Arial" w:hAnsi="Arial" w:cs="Arial"/>
          <w:color w:val="000000"/>
          <w:szCs w:val="24"/>
        </w:rPr>
      </w:pPr>
      <w:r w:rsidRPr="00D44CD1">
        <w:rPr>
          <w:rFonts w:ascii="Arial" w:hAnsi="Arial" w:cs="Arial"/>
          <w:color w:val="000000"/>
          <w:szCs w:val="24"/>
        </w:rPr>
        <w:t xml:space="preserve">See Figure </w:t>
      </w:r>
      <w:r w:rsidR="00E62E1C" w:rsidRPr="00D44CD1">
        <w:rPr>
          <w:rFonts w:ascii="Arial" w:hAnsi="Arial" w:cs="Arial"/>
          <w:color w:val="000000"/>
          <w:szCs w:val="24"/>
        </w:rPr>
        <w:t>1</w:t>
      </w:r>
      <w:r w:rsidRPr="00D44CD1">
        <w:rPr>
          <w:rFonts w:ascii="Arial" w:hAnsi="Arial" w:cs="Arial"/>
          <w:color w:val="000000"/>
          <w:szCs w:val="24"/>
        </w:rPr>
        <w:t xml:space="preserve"> for the list of Standard Plans applicable to this project.</w:t>
      </w:r>
    </w:p>
    <w:p w14:paraId="02EB378F" w14:textId="77777777" w:rsidR="00F8420C" w:rsidRPr="00D44CD1" w:rsidRDefault="00F8420C">
      <w:pPr>
        <w:ind w:right="-177"/>
        <w:rPr>
          <w:rFonts w:ascii="Arial" w:hAnsi="Arial" w:cs="Arial"/>
          <w:color w:val="000000"/>
          <w:szCs w:val="24"/>
        </w:rPr>
      </w:pPr>
    </w:p>
    <w:p w14:paraId="72C2F3F7" w14:textId="5E2C1CFA" w:rsidR="00F8420C" w:rsidRDefault="00F8420C" w:rsidP="003E1707">
      <w:pPr>
        <w:ind w:right="-177" w:firstLine="720"/>
        <w:jc w:val="both"/>
        <w:rPr>
          <w:rFonts w:ascii="Arial" w:hAnsi="Arial" w:cs="Arial"/>
        </w:rPr>
      </w:pPr>
      <w:r>
        <w:rPr>
          <w:rFonts w:ascii="Arial" w:hAnsi="Arial" w:cs="Arial"/>
        </w:rPr>
        <w:t xml:space="preserve">The Contractor shall work as directed by the </w:t>
      </w:r>
      <w:r w:rsidR="00AC557B">
        <w:rPr>
          <w:rFonts w:ascii="Arial" w:hAnsi="Arial" w:cs="Arial"/>
        </w:rPr>
        <w:t xml:space="preserve">Engineer or by the </w:t>
      </w:r>
      <w:r>
        <w:rPr>
          <w:rFonts w:ascii="Arial" w:hAnsi="Arial" w:cs="Arial"/>
        </w:rPr>
        <w:t xml:space="preserve">Highways Division’s </w:t>
      </w:r>
      <w:r w:rsidR="0000584D">
        <w:rPr>
          <w:rFonts w:ascii="Arial" w:hAnsi="Arial" w:cs="Arial"/>
        </w:rPr>
        <w:t>Maui</w:t>
      </w:r>
      <w:r w:rsidR="006B307C">
        <w:rPr>
          <w:rFonts w:ascii="Arial" w:hAnsi="Arial" w:cs="Arial"/>
        </w:rPr>
        <w:t xml:space="preserve"> </w:t>
      </w:r>
      <w:r>
        <w:rPr>
          <w:rFonts w:ascii="Arial" w:hAnsi="Arial" w:cs="Arial"/>
        </w:rPr>
        <w:t xml:space="preserve">District </w:t>
      </w:r>
      <w:r w:rsidR="00B242C3">
        <w:rPr>
          <w:rFonts w:ascii="Arial" w:hAnsi="Arial" w:cs="Arial"/>
        </w:rPr>
        <w:t xml:space="preserve">Construction </w:t>
      </w:r>
      <w:r w:rsidR="0000584D">
        <w:rPr>
          <w:rFonts w:ascii="Arial" w:hAnsi="Arial" w:cs="Arial"/>
        </w:rPr>
        <w:t>Engineer</w:t>
      </w:r>
      <w:r>
        <w:rPr>
          <w:rFonts w:ascii="Arial" w:hAnsi="Arial" w:cs="Arial"/>
        </w:rPr>
        <w:t xml:space="preserve">. </w:t>
      </w:r>
      <w:r w:rsidR="00257141">
        <w:rPr>
          <w:rFonts w:ascii="Arial" w:hAnsi="Arial" w:cs="Arial"/>
        </w:rPr>
        <w:t xml:space="preserve"> </w:t>
      </w:r>
      <w:r>
        <w:rPr>
          <w:rFonts w:ascii="Arial" w:hAnsi="Arial" w:cs="Arial"/>
        </w:rPr>
        <w:t xml:space="preserve">The Contractor, as per </w:t>
      </w:r>
      <w:r>
        <w:rPr>
          <w:rFonts w:ascii="Arial" w:hAnsi="Arial" w:cs="Arial"/>
          <w:u w:val="single"/>
        </w:rPr>
        <w:t xml:space="preserve">Section 110.04 Safety and </w:t>
      </w:r>
      <w:proofErr w:type="gramStart"/>
      <w:r>
        <w:rPr>
          <w:rFonts w:ascii="Arial" w:hAnsi="Arial" w:cs="Arial"/>
          <w:u w:val="single"/>
        </w:rPr>
        <w:t>Convenience</w:t>
      </w:r>
      <w:r>
        <w:rPr>
          <w:rFonts w:ascii="Arial" w:hAnsi="Arial" w:cs="Arial"/>
        </w:rPr>
        <w:t xml:space="preserve">, </w:t>
      </w:r>
      <w:r w:rsidR="00257141">
        <w:rPr>
          <w:rFonts w:ascii="Arial" w:hAnsi="Arial" w:cs="Arial"/>
        </w:rPr>
        <w:t xml:space="preserve"> </w:t>
      </w:r>
      <w:r>
        <w:rPr>
          <w:rFonts w:ascii="Arial" w:hAnsi="Arial" w:cs="Arial"/>
        </w:rPr>
        <w:t>shall</w:t>
      </w:r>
      <w:proofErr w:type="gramEnd"/>
      <w:r>
        <w:rPr>
          <w:rFonts w:ascii="Arial" w:hAnsi="Arial" w:cs="Arial"/>
        </w:rPr>
        <w:t xml:space="preserve"> provide traffic control.</w:t>
      </w:r>
      <w:r w:rsidR="00F05D8A">
        <w:rPr>
          <w:rFonts w:ascii="Arial" w:hAnsi="Arial" w:cs="Arial"/>
        </w:rPr>
        <w:t xml:space="preserve">  See </w:t>
      </w:r>
      <w:r w:rsidR="00F05D8A">
        <w:rPr>
          <w:rFonts w:ascii="Arial" w:hAnsi="Arial" w:cs="Arial"/>
          <w:u w:val="single"/>
        </w:rPr>
        <w:t>Section 645 – Work Zone Traffic Control</w:t>
      </w:r>
      <w:r w:rsidR="003C2A0B">
        <w:rPr>
          <w:rFonts w:ascii="Arial" w:hAnsi="Arial" w:cs="Arial"/>
        </w:rPr>
        <w:t xml:space="preserve">. </w:t>
      </w:r>
      <w:r w:rsidR="00D44CD1">
        <w:rPr>
          <w:rFonts w:ascii="Arial" w:hAnsi="Arial" w:cs="Arial"/>
        </w:rPr>
        <w:t xml:space="preserve"> </w:t>
      </w:r>
      <w:r w:rsidR="003C2A0B">
        <w:rPr>
          <w:rFonts w:ascii="Arial" w:hAnsi="Arial" w:cs="Arial"/>
        </w:rPr>
        <w:t xml:space="preserve">A Temporary Traffic Control </w:t>
      </w:r>
      <w:r w:rsidR="00B73616">
        <w:rPr>
          <w:rFonts w:ascii="Arial" w:hAnsi="Arial" w:cs="Arial"/>
        </w:rPr>
        <w:t xml:space="preserve">Plan (TTCP) </w:t>
      </w:r>
      <w:r w:rsidR="003C2A0B">
        <w:rPr>
          <w:rFonts w:ascii="Arial" w:hAnsi="Arial" w:cs="Arial"/>
        </w:rPr>
        <w:t>shall be submitted to the Engineer for approval</w:t>
      </w:r>
      <w:r w:rsidR="005D63DE">
        <w:rPr>
          <w:rFonts w:ascii="Arial" w:hAnsi="Arial" w:cs="Arial"/>
        </w:rPr>
        <w:t>.</w:t>
      </w:r>
    </w:p>
    <w:p w14:paraId="6A05A809" w14:textId="77777777" w:rsidR="0012157E" w:rsidRDefault="0012157E" w:rsidP="003E1707">
      <w:pPr>
        <w:ind w:right="-177" w:firstLine="720"/>
        <w:jc w:val="both"/>
        <w:rPr>
          <w:rFonts w:ascii="Arial" w:hAnsi="Arial" w:cs="Arial"/>
        </w:rPr>
      </w:pPr>
    </w:p>
    <w:p w14:paraId="0F5FBE2C" w14:textId="77777777" w:rsidR="0012157E" w:rsidRDefault="0012157E" w:rsidP="003E1707">
      <w:pPr>
        <w:ind w:right="-177" w:firstLine="720"/>
        <w:jc w:val="both"/>
        <w:rPr>
          <w:rFonts w:ascii="Arial" w:hAnsi="Arial" w:cs="Arial"/>
        </w:rPr>
      </w:pPr>
      <w:r w:rsidRPr="00DF18C4">
        <w:rPr>
          <w:rFonts w:ascii="Arial" w:hAnsi="Arial"/>
        </w:rPr>
        <w:t xml:space="preserve">The Contractor shall </w:t>
      </w:r>
      <w:r w:rsidR="00201F82">
        <w:rPr>
          <w:rFonts w:ascii="Arial" w:hAnsi="Arial"/>
        </w:rPr>
        <w:t xml:space="preserve">install or replace signs </w:t>
      </w:r>
      <w:r w:rsidRPr="00DF18C4">
        <w:rPr>
          <w:rFonts w:ascii="Arial" w:hAnsi="Arial"/>
        </w:rPr>
        <w:t>as requested by the Department from time to time during the term of the contract.</w:t>
      </w:r>
    </w:p>
    <w:p w14:paraId="5A39BBE3" w14:textId="77777777" w:rsidR="00F8420C" w:rsidRDefault="00F8420C">
      <w:pPr>
        <w:ind w:right="-177" w:firstLine="720"/>
        <w:rPr>
          <w:rFonts w:ascii="Arial" w:hAnsi="Arial" w:cs="Arial"/>
        </w:rPr>
      </w:pPr>
    </w:p>
    <w:p w14:paraId="297FB26E" w14:textId="7ABB5382" w:rsidR="00F8420C" w:rsidRDefault="00F8420C" w:rsidP="003E1707">
      <w:pPr>
        <w:ind w:right="-177" w:firstLine="720"/>
        <w:jc w:val="both"/>
        <w:rPr>
          <w:rFonts w:ascii="Arial" w:hAnsi="Arial" w:cs="Arial"/>
        </w:rPr>
      </w:pPr>
      <w:r>
        <w:rPr>
          <w:rFonts w:ascii="Arial" w:hAnsi="Arial" w:cs="Arial"/>
        </w:rPr>
        <w:t xml:space="preserve">The Contractor shall possess a “C-14” Sign Contractor’s license for the full term of the </w:t>
      </w:r>
      <w:proofErr w:type="gramStart"/>
      <w:r>
        <w:rPr>
          <w:rFonts w:ascii="Arial" w:hAnsi="Arial" w:cs="Arial"/>
        </w:rPr>
        <w:t>contract, and</w:t>
      </w:r>
      <w:proofErr w:type="gramEnd"/>
      <w:r>
        <w:rPr>
          <w:rFonts w:ascii="Arial" w:hAnsi="Arial" w:cs="Arial"/>
        </w:rPr>
        <w:t xml:space="preserve"> shall have possessed the license </w:t>
      </w:r>
      <w:r w:rsidRPr="00901EAF">
        <w:rPr>
          <w:rFonts w:ascii="Arial" w:hAnsi="Arial" w:cs="Arial"/>
        </w:rPr>
        <w:t xml:space="preserve">and have performed similar work for at least two years prior to the bid date. </w:t>
      </w:r>
      <w:r w:rsidR="00257141" w:rsidRPr="00901EAF">
        <w:rPr>
          <w:rFonts w:ascii="Arial" w:hAnsi="Arial" w:cs="Arial"/>
        </w:rPr>
        <w:t xml:space="preserve"> </w:t>
      </w:r>
      <w:r w:rsidRPr="00901EAF">
        <w:rPr>
          <w:rFonts w:ascii="Arial" w:hAnsi="Arial" w:cs="Arial"/>
        </w:rPr>
        <w:t>Failure to meet this requirement shall be cause f</w:t>
      </w:r>
      <w:r w:rsidR="00257141" w:rsidRPr="00901EAF">
        <w:rPr>
          <w:rFonts w:ascii="Arial" w:hAnsi="Arial" w:cs="Arial"/>
        </w:rPr>
        <w:t>or</w:t>
      </w:r>
      <w:r w:rsidRPr="00901EAF">
        <w:rPr>
          <w:rFonts w:ascii="Arial" w:hAnsi="Arial" w:cs="Arial"/>
        </w:rPr>
        <w:t xml:space="preserve"> disqualification.</w:t>
      </w:r>
    </w:p>
    <w:p w14:paraId="41C8F396" w14:textId="77777777" w:rsidR="00F8420C" w:rsidRDefault="00F8420C" w:rsidP="003C2A0B">
      <w:pPr>
        <w:ind w:right="-177"/>
        <w:jc w:val="center"/>
        <w:rPr>
          <w:rFonts w:ascii="Arial" w:hAnsi="Arial" w:cs="Arial"/>
        </w:rPr>
      </w:pPr>
    </w:p>
    <w:p w14:paraId="7AD792A8" w14:textId="528254D5" w:rsidR="00F8420C" w:rsidRDefault="00F8420C" w:rsidP="00D44CD1">
      <w:pPr>
        <w:tabs>
          <w:tab w:val="left" w:pos="1080"/>
        </w:tabs>
        <w:jc w:val="both"/>
        <w:rPr>
          <w:rFonts w:ascii="Arial" w:hAnsi="Arial" w:cs="Arial"/>
        </w:rPr>
      </w:pPr>
      <w:r>
        <w:rPr>
          <w:rFonts w:ascii="Arial" w:hAnsi="Arial" w:cs="Arial"/>
          <w:b/>
          <w:bCs/>
        </w:rPr>
        <w:t>110.02</w:t>
      </w:r>
      <w:r>
        <w:rPr>
          <w:rFonts w:ascii="Arial" w:hAnsi="Arial" w:cs="Arial"/>
          <w:b/>
          <w:bCs/>
        </w:rPr>
        <w:tab/>
        <w:t>Contract Period and Option to Extend</w:t>
      </w:r>
      <w:r w:rsidR="00257141">
        <w:rPr>
          <w:rFonts w:ascii="Arial" w:hAnsi="Arial" w:cs="Arial"/>
          <w:b/>
          <w:bCs/>
        </w:rPr>
        <w:t>.</w:t>
      </w:r>
      <w:r>
        <w:rPr>
          <w:rFonts w:ascii="Arial" w:hAnsi="Arial" w:cs="Arial"/>
        </w:rPr>
        <w:t xml:space="preserve">  The period of the contract shall be for 12 months commencing from the </w:t>
      </w:r>
      <w:r w:rsidR="00156956">
        <w:rPr>
          <w:rFonts w:ascii="Arial" w:hAnsi="Arial" w:cs="Arial"/>
        </w:rPr>
        <w:t>Notice to Proceed</w:t>
      </w:r>
      <w:r w:rsidR="006A5873">
        <w:rPr>
          <w:rFonts w:ascii="Arial" w:hAnsi="Arial" w:cs="Arial"/>
        </w:rPr>
        <w:t xml:space="preserve"> Date </w:t>
      </w:r>
      <w:r>
        <w:rPr>
          <w:rFonts w:ascii="Arial" w:hAnsi="Arial" w:cs="Arial"/>
        </w:rPr>
        <w:t xml:space="preserve">from the Department.  There is an option to extend for </w:t>
      </w:r>
      <w:r w:rsidR="00167885">
        <w:rPr>
          <w:rFonts w:ascii="Arial" w:hAnsi="Arial" w:cs="Arial"/>
        </w:rPr>
        <w:t>4</w:t>
      </w:r>
      <w:r w:rsidR="00AC557B">
        <w:rPr>
          <w:rFonts w:ascii="Arial" w:hAnsi="Arial" w:cs="Arial"/>
        </w:rPr>
        <w:t xml:space="preserve"> </w:t>
      </w:r>
      <w:r>
        <w:rPr>
          <w:rFonts w:ascii="Arial" w:hAnsi="Arial" w:cs="Arial"/>
        </w:rPr>
        <w:t xml:space="preserve">additional </w:t>
      </w:r>
      <w:proofErr w:type="gramStart"/>
      <w:r w:rsidR="00257141">
        <w:rPr>
          <w:rFonts w:ascii="Arial" w:hAnsi="Arial" w:cs="Arial"/>
        </w:rPr>
        <w:t>1</w:t>
      </w:r>
      <w:r>
        <w:rPr>
          <w:rFonts w:ascii="Arial" w:hAnsi="Arial" w:cs="Arial"/>
        </w:rPr>
        <w:t>2 month</w:t>
      </w:r>
      <w:proofErr w:type="gramEnd"/>
      <w:r>
        <w:rPr>
          <w:rFonts w:ascii="Arial" w:hAnsi="Arial" w:cs="Arial"/>
        </w:rPr>
        <w:t xml:space="preserve"> periods, without re-bidding,</w:t>
      </w:r>
      <w:r w:rsidR="00257141">
        <w:rPr>
          <w:rFonts w:ascii="Arial" w:hAnsi="Arial" w:cs="Arial"/>
        </w:rPr>
        <w:t xml:space="preserve"> </w:t>
      </w:r>
      <w:r>
        <w:rPr>
          <w:rFonts w:ascii="Arial" w:hAnsi="Arial" w:cs="Arial"/>
        </w:rPr>
        <w:t>upon mutual agreement in writing prior to the contract expiration date, provided the initial bid price remains the same.  The maximu</w:t>
      </w:r>
      <w:r w:rsidR="00257141">
        <w:rPr>
          <w:rFonts w:ascii="Arial" w:hAnsi="Arial" w:cs="Arial"/>
        </w:rPr>
        <w:t xml:space="preserve">m contract period is </w:t>
      </w:r>
      <w:r w:rsidR="00167885">
        <w:rPr>
          <w:rFonts w:ascii="Arial" w:hAnsi="Arial" w:cs="Arial"/>
        </w:rPr>
        <w:t>60</w:t>
      </w:r>
      <w:bookmarkStart w:id="0" w:name="_GoBack"/>
      <w:bookmarkEnd w:id="0"/>
      <w:r>
        <w:rPr>
          <w:rFonts w:ascii="Arial" w:hAnsi="Arial" w:cs="Arial"/>
        </w:rPr>
        <w:t xml:space="preserve"> months.</w:t>
      </w:r>
    </w:p>
    <w:p w14:paraId="72A3D3EC" w14:textId="77777777" w:rsidR="00F8420C" w:rsidRDefault="00F8420C">
      <w:pPr>
        <w:tabs>
          <w:tab w:val="left" w:pos="748"/>
        </w:tabs>
        <w:rPr>
          <w:rFonts w:ascii="Arial" w:hAnsi="Arial" w:cs="Arial"/>
        </w:rPr>
      </w:pPr>
    </w:p>
    <w:p w14:paraId="460C2633" w14:textId="5CA7C26A" w:rsidR="00F8420C" w:rsidRDefault="00F8420C" w:rsidP="00657CDD">
      <w:pPr>
        <w:tabs>
          <w:tab w:val="left" w:pos="748"/>
        </w:tabs>
        <w:ind w:firstLine="720"/>
        <w:jc w:val="both"/>
        <w:rPr>
          <w:rFonts w:ascii="Arial" w:hAnsi="Arial" w:cs="Arial"/>
          <w:u w:val="single"/>
        </w:rPr>
      </w:pPr>
      <w:r>
        <w:rPr>
          <w:rFonts w:ascii="Arial" w:hAnsi="Arial" w:cs="Arial"/>
        </w:rPr>
        <w:t xml:space="preserve">Failure by the Contractor to execute the amendment to extend the contract within the number of days specified under </w:t>
      </w:r>
      <w:r>
        <w:rPr>
          <w:rFonts w:ascii="Arial" w:hAnsi="Arial" w:cs="Arial"/>
          <w:u w:val="single"/>
        </w:rPr>
        <w:t>Section 103.0</w:t>
      </w:r>
      <w:r w:rsidR="00257141">
        <w:rPr>
          <w:rFonts w:ascii="Arial" w:hAnsi="Arial" w:cs="Arial"/>
          <w:u w:val="single"/>
        </w:rPr>
        <w:t>7</w:t>
      </w:r>
      <w:r>
        <w:rPr>
          <w:rFonts w:ascii="Arial" w:hAnsi="Arial" w:cs="Arial"/>
          <w:u w:val="single"/>
        </w:rPr>
        <w:t xml:space="preserve"> </w:t>
      </w:r>
      <w:r w:rsidR="00257141">
        <w:rPr>
          <w:rFonts w:ascii="Arial" w:hAnsi="Arial" w:cs="Arial"/>
          <w:u w:val="single"/>
        </w:rPr>
        <w:t xml:space="preserve">- </w:t>
      </w:r>
      <w:r>
        <w:rPr>
          <w:rFonts w:ascii="Arial" w:hAnsi="Arial" w:cs="Arial"/>
          <w:u w:val="single"/>
        </w:rPr>
        <w:t xml:space="preserve">Failure to </w:t>
      </w:r>
      <w:r>
        <w:rPr>
          <w:rFonts w:ascii="Arial" w:hAnsi="Arial" w:cs="Arial"/>
          <w:caps/>
          <w:u w:val="single"/>
        </w:rPr>
        <w:t>E</w:t>
      </w:r>
      <w:r>
        <w:rPr>
          <w:rFonts w:ascii="Arial" w:hAnsi="Arial" w:cs="Arial"/>
          <w:u w:val="single"/>
        </w:rPr>
        <w:t>xecute Contract</w:t>
      </w:r>
      <w:r>
        <w:rPr>
          <w:rFonts w:ascii="Arial" w:hAnsi="Arial" w:cs="Arial"/>
        </w:rPr>
        <w:t xml:space="preserve"> may be cause for cancellation of the written agreement to extend the contract and may be subject to disqualification from bidding future projects for a two-year period in accordance with </w:t>
      </w:r>
      <w:r>
        <w:rPr>
          <w:rFonts w:ascii="Arial" w:hAnsi="Arial" w:cs="Arial"/>
          <w:u w:val="single"/>
        </w:rPr>
        <w:t xml:space="preserve">Section 102.12 </w:t>
      </w:r>
      <w:r w:rsidR="00257141">
        <w:rPr>
          <w:rFonts w:ascii="Arial" w:hAnsi="Arial" w:cs="Arial"/>
          <w:u w:val="single"/>
        </w:rPr>
        <w:t xml:space="preserve">- </w:t>
      </w:r>
      <w:r>
        <w:rPr>
          <w:rFonts w:ascii="Arial" w:hAnsi="Arial" w:cs="Arial"/>
          <w:u w:val="single"/>
        </w:rPr>
        <w:t>Disqualification of Bidders.</w:t>
      </w:r>
    </w:p>
    <w:p w14:paraId="2AAF80EB" w14:textId="77777777" w:rsidR="00D44CD1" w:rsidRDefault="00D44CD1">
      <w:pPr>
        <w:rPr>
          <w:rFonts w:ascii="Arial" w:hAnsi="Arial" w:cs="Arial"/>
          <w:u w:val="single"/>
        </w:rPr>
      </w:pPr>
      <w:r>
        <w:rPr>
          <w:rFonts w:ascii="Arial" w:hAnsi="Arial" w:cs="Arial"/>
          <w:u w:val="single"/>
        </w:rPr>
        <w:br w:type="page"/>
      </w:r>
    </w:p>
    <w:p w14:paraId="5670E78D" w14:textId="09F93E64" w:rsidR="00692529" w:rsidRDefault="00167885" w:rsidP="00167885">
      <w:pPr>
        <w:ind w:firstLine="720"/>
        <w:jc w:val="both"/>
        <w:rPr>
          <w:rFonts w:ascii="Arial" w:hAnsi="Arial" w:cs="Arial"/>
        </w:rPr>
      </w:pPr>
      <w:r w:rsidRPr="00692529">
        <w:rPr>
          <w:rFonts w:ascii="Arial" w:hAnsi="Arial" w:cs="Arial"/>
        </w:rPr>
        <w:lastRenderedPageBreak/>
        <w:t>T</w:t>
      </w:r>
      <w:r>
        <w:rPr>
          <w:rFonts w:ascii="Arial" w:hAnsi="Arial" w:cs="Arial"/>
        </w:rPr>
        <w:t>o compensate for escalation during the maximum contract period the Department will adjust the Unit Prices of all items on the Proposal Schedule by 2% on the start date of an extension period</w:t>
      </w:r>
      <w:r w:rsidRPr="00692529">
        <w:rPr>
          <w:rFonts w:ascii="Arial" w:hAnsi="Arial" w:cs="Arial"/>
        </w:rPr>
        <w:t>.</w:t>
      </w:r>
      <w:r>
        <w:rPr>
          <w:rFonts w:ascii="Arial" w:hAnsi="Arial" w:cs="Arial"/>
        </w:rPr>
        <w:t xml:space="preserve">  </w:t>
      </w:r>
      <w:r w:rsidRPr="009843D7">
        <w:rPr>
          <w:rFonts w:ascii="Arial" w:hAnsi="Arial" w:cs="Arial"/>
        </w:rPr>
        <w:t xml:space="preserve">The price adjustment shall not be applied to contract change orders issued within the </w:t>
      </w:r>
      <w:r>
        <w:rPr>
          <w:rFonts w:ascii="Arial" w:hAnsi="Arial" w:cs="Arial"/>
        </w:rPr>
        <w:t xml:space="preserve">current </w:t>
      </w:r>
      <w:r w:rsidRPr="009843D7">
        <w:rPr>
          <w:rFonts w:ascii="Arial" w:hAnsi="Arial" w:cs="Arial"/>
        </w:rPr>
        <w:t>contract year</w:t>
      </w:r>
      <w:r>
        <w:rPr>
          <w:rFonts w:ascii="Arial" w:hAnsi="Arial" w:cs="Arial"/>
        </w:rPr>
        <w:t xml:space="preserve"> or work orders that have already been issued to the contractor</w:t>
      </w:r>
      <w:r w:rsidRPr="009843D7">
        <w:rPr>
          <w:rFonts w:ascii="Arial" w:hAnsi="Arial" w:cs="Arial"/>
        </w:rPr>
        <w:t>.</w:t>
      </w:r>
    </w:p>
    <w:p w14:paraId="0D0B940D" w14:textId="77777777" w:rsidR="00F8420C" w:rsidRDefault="00F8420C">
      <w:pPr>
        <w:tabs>
          <w:tab w:val="left" w:pos="748"/>
        </w:tabs>
        <w:rPr>
          <w:rFonts w:ascii="Arial" w:hAnsi="Arial" w:cs="Arial"/>
          <w:u w:val="single"/>
        </w:rPr>
      </w:pPr>
    </w:p>
    <w:p w14:paraId="0CA53052" w14:textId="2E516DDE" w:rsidR="00F8420C" w:rsidRDefault="00F8420C" w:rsidP="00D44CD1">
      <w:pPr>
        <w:tabs>
          <w:tab w:val="left" w:pos="1080"/>
        </w:tabs>
        <w:jc w:val="both"/>
      </w:pPr>
      <w:r>
        <w:rPr>
          <w:rFonts w:ascii="Arial" w:hAnsi="Arial" w:cs="Arial"/>
          <w:b/>
          <w:bCs/>
        </w:rPr>
        <w:t>110.03</w:t>
      </w:r>
      <w:r>
        <w:rPr>
          <w:rFonts w:ascii="Arial" w:hAnsi="Arial" w:cs="Arial"/>
          <w:b/>
          <w:bCs/>
        </w:rPr>
        <w:tab/>
        <w:t>Area of Coverage</w:t>
      </w:r>
      <w:r w:rsidR="00257141">
        <w:rPr>
          <w:rFonts w:ascii="Arial" w:hAnsi="Arial" w:cs="Arial"/>
          <w:b/>
          <w:bCs/>
        </w:rPr>
        <w:t>.</w:t>
      </w:r>
      <w:r>
        <w:rPr>
          <w:rFonts w:ascii="Arial" w:hAnsi="Arial" w:cs="Arial"/>
        </w:rPr>
        <w:t xml:space="preserve">  The project requires the Contractor to </w:t>
      </w:r>
      <w:r w:rsidR="004C418A">
        <w:rPr>
          <w:rFonts w:ascii="Arial" w:hAnsi="Arial" w:cs="Arial"/>
        </w:rPr>
        <w:t xml:space="preserve">install or </w:t>
      </w:r>
      <w:r>
        <w:rPr>
          <w:rFonts w:ascii="Arial" w:hAnsi="Arial" w:cs="Arial"/>
        </w:rPr>
        <w:t>replace signs on the Isl</w:t>
      </w:r>
      <w:r w:rsidR="006B307C">
        <w:rPr>
          <w:rFonts w:ascii="Arial" w:hAnsi="Arial" w:cs="Arial"/>
        </w:rPr>
        <w:t>and</w:t>
      </w:r>
      <w:r w:rsidR="0000584D">
        <w:rPr>
          <w:rFonts w:ascii="Arial" w:hAnsi="Arial" w:cs="Arial"/>
        </w:rPr>
        <w:t>s</w:t>
      </w:r>
      <w:r w:rsidR="006B307C">
        <w:rPr>
          <w:rFonts w:ascii="Arial" w:hAnsi="Arial" w:cs="Arial"/>
        </w:rPr>
        <w:t xml:space="preserve"> of </w:t>
      </w:r>
      <w:r w:rsidR="0000584D">
        <w:rPr>
          <w:rFonts w:ascii="Arial" w:hAnsi="Arial" w:cs="Arial"/>
        </w:rPr>
        <w:t>Maui, Molokai, and Lanai</w:t>
      </w:r>
      <w:r>
        <w:rPr>
          <w:rFonts w:ascii="Arial" w:hAnsi="Arial" w:cs="Arial"/>
        </w:rPr>
        <w:t xml:space="preserve">.  </w:t>
      </w:r>
      <w:r w:rsidR="0000584D">
        <w:rPr>
          <w:rFonts w:ascii="Arial" w:hAnsi="Arial" w:cs="Arial"/>
        </w:rPr>
        <w:t xml:space="preserve">Work shall be along the corresponding routes as shown on the attached maps of the Islands of Maui, Molokai, and Lanai (Figures </w:t>
      </w:r>
      <w:r w:rsidR="00E62E1C">
        <w:rPr>
          <w:rFonts w:ascii="Arial" w:hAnsi="Arial" w:cs="Arial"/>
        </w:rPr>
        <w:t>2</w:t>
      </w:r>
      <w:r w:rsidR="0000584D">
        <w:rPr>
          <w:rFonts w:ascii="Arial" w:hAnsi="Arial" w:cs="Arial"/>
        </w:rPr>
        <w:t xml:space="preserve"> thru </w:t>
      </w:r>
      <w:r w:rsidR="00E62E1C">
        <w:rPr>
          <w:rFonts w:ascii="Arial" w:hAnsi="Arial" w:cs="Arial"/>
        </w:rPr>
        <w:t>4</w:t>
      </w:r>
      <w:r w:rsidR="0000584D">
        <w:rPr>
          <w:rFonts w:ascii="Arial" w:hAnsi="Arial" w:cs="Arial"/>
        </w:rPr>
        <w:t>).</w:t>
      </w:r>
      <w:r w:rsidR="005A0EDC">
        <w:rPr>
          <w:rFonts w:ascii="Arial" w:hAnsi="Arial" w:cs="Arial"/>
        </w:rPr>
        <w:t xml:space="preserve">  </w:t>
      </w:r>
      <w:r>
        <w:rPr>
          <w:rFonts w:ascii="Arial" w:hAnsi="Arial" w:cs="Arial"/>
        </w:rPr>
        <w:t xml:space="preserve">Note:  There are numerous side streets with or without route numbers along State highways where State Jurisdiction extends various distances into side streets.  </w:t>
      </w:r>
      <w:r w:rsidR="0000584D">
        <w:rPr>
          <w:rFonts w:ascii="Arial" w:hAnsi="Arial" w:cs="Arial"/>
        </w:rPr>
        <w:t xml:space="preserve">The </w:t>
      </w:r>
      <w:r w:rsidR="004729DB">
        <w:rPr>
          <w:rFonts w:ascii="Arial" w:hAnsi="Arial" w:cs="Arial"/>
        </w:rPr>
        <w:t>three</w:t>
      </w:r>
      <w:r w:rsidR="0000584D">
        <w:rPr>
          <w:rFonts w:ascii="Arial" w:hAnsi="Arial" w:cs="Arial"/>
        </w:rPr>
        <w:t xml:space="preserve"> areas are:</w:t>
      </w:r>
    </w:p>
    <w:p w14:paraId="0E27B00A" w14:textId="77777777" w:rsidR="007F501B" w:rsidRDefault="007F501B" w:rsidP="007F501B">
      <w:pPr>
        <w:spacing w:line="245" w:lineRule="auto"/>
        <w:jc w:val="both"/>
        <w:rPr>
          <w:rFonts w:ascii="Arial" w:hAnsi="Arial" w:cs="Arial"/>
        </w:rPr>
      </w:pPr>
    </w:p>
    <w:p w14:paraId="6CA8F949" w14:textId="4B0AD10D" w:rsidR="0000584D" w:rsidRDefault="0000584D" w:rsidP="00D44CD1">
      <w:pPr>
        <w:numPr>
          <w:ilvl w:val="0"/>
          <w:numId w:val="22"/>
        </w:numPr>
        <w:tabs>
          <w:tab w:val="left" w:pos="720"/>
          <w:tab w:val="left" w:pos="1440"/>
          <w:tab w:val="left" w:pos="2160"/>
          <w:tab w:val="left" w:pos="2880"/>
          <w:tab w:val="right" w:pos="8640"/>
        </w:tabs>
        <w:overflowPunct w:val="0"/>
        <w:autoSpaceDE w:val="0"/>
        <w:autoSpaceDN w:val="0"/>
        <w:adjustRightInd w:val="0"/>
        <w:ind w:left="720" w:firstLine="0"/>
        <w:jc w:val="both"/>
        <w:textAlignment w:val="baseline"/>
        <w:rPr>
          <w:rFonts w:ascii="Arial" w:hAnsi="Arial"/>
          <w:b/>
        </w:rPr>
      </w:pPr>
      <w:r w:rsidRPr="00D33A23">
        <w:rPr>
          <w:rFonts w:ascii="Arial" w:hAnsi="Arial"/>
          <w:b/>
        </w:rPr>
        <w:t>Area 1 (</w:t>
      </w:r>
      <w:r w:rsidR="00C6269A">
        <w:rPr>
          <w:rFonts w:ascii="Arial" w:hAnsi="Arial"/>
          <w:b/>
        </w:rPr>
        <w:t>Maui</w:t>
      </w:r>
      <w:r>
        <w:rPr>
          <w:rFonts w:ascii="Arial" w:hAnsi="Arial"/>
          <w:b/>
        </w:rPr>
        <w:t>)</w:t>
      </w:r>
    </w:p>
    <w:p w14:paraId="408D7E22" w14:textId="77777777" w:rsidR="0000584D" w:rsidRDefault="0000584D" w:rsidP="00D44CD1">
      <w:pPr>
        <w:tabs>
          <w:tab w:val="left" w:pos="1080"/>
          <w:tab w:val="left" w:pos="1440"/>
          <w:tab w:val="left" w:pos="2160"/>
          <w:tab w:val="left" w:pos="2880"/>
          <w:tab w:val="right" w:pos="8640"/>
        </w:tabs>
        <w:overflowPunct w:val="0"/>
        <w:autoSpaceDE w:val="0"/>
        <w:autoSpaceDN w:val="0"/>
        <w:adjustRightInd w:val="0"/>
        <w:ind w:left="1440"/>
        <w:jc w:val="both"/>
        <w:textAlignment w:val="baseline"/>
        <w:rPr>
          <w:rFonts w:ascii="Arial" w:hAnsi="Arial"/>
        </w:rPr>
      </w:pPr>
      <w:r w:rsidRPr="0036075E">
        <w:rPr>
          <w:rFonts w:ascii="Arial" w:hAnsi="Arial"/>
        </w:rPr>
        <w:t xml:space="preserve">ROUTE 30, </w:t>
      </w:r>
      <w:proofErr w:type="spellStart"/>
      <w:r w:rsidRPr="00932F3B">
        <w:rPr>
          <w:rFonts w:ascii="Arial" w:hAnsi="Arial"/>
        </w:rPr>
        <w:t>Honoapiilani</w:t>
      </w:r>
      <w:proofErr w:type="spellEnd"/>
      <w:r w:rsidRPr="00932F3B">
        <w:rPr>
          <w:rFonts w:ascii="Arial" w:hAnsi="Arial"/>
        </w:rPr>
        <w:t xml:space="preserve"> Highway, Main Street to</w:t>
      </w:r>
      <w:r w:rsidRPr="003058CD">
        <w:rPr>
          <w:rFonts w:ascii="Arial" w:hAnsi="Arial"/>
        </w:rPr>
        <w:t xml:space="preserve"> </w:t>
      </w:r>
      <w:r w:rsidR="0081196D">
        <w:rPr>
          <w:rFonts w:ascii="Arial" w:hAnsi="Arial"/>
        </w:rPr>
        <w:t>MP 41.67</w:t>
      </w:r>
    </w:p>
    <w:p w14:paraId="5C405933" w14:textId="77777777" w:rsidR="0000584D" w:rsidRDefault="0000584D" w:rsidP="00D44CD1">
      <w:pPr>
        <w:tabs>
          <w:tab w:val="left" w:pos="1080"/>
          <w:tab w:val="left" w:pos="1440"/>
          <w:tab w:val="left" w:pos="2160"/>
          <w:tab w:val="left" w:pos="2880"/>
          <w:tab w:val="right" w:pos="8640"/>
        </w:tabs>
        <w:ind w:left="1440"/>
        <w:jc w:val="both"/>
        <w:rPr>
          <w:rFonts w:ascii="Arial" w:hAnsi="Arial"/>
        </w:rPr>
      </w:pPr>
      <w:r>
        <w:rPr>
          <w:rFonts w:ascii="Arial" w:hAnsi="Arial"/>
        </w:rPr>
        <w:t>ROUTE 31, Piilani Highway</w:t>
      </w:r>
    </w:p>
    <w:p w14:paraId="39F69A9B" w14:textId="77777777" w:rsidR="0000584D" w:rsidRDefault="0000584D" w:rsidP="00D44CD1">
      <w:pPr>
        <w:tabs>
          <w:tab w:val="left" w:pos="1080"/>
          <w:tab w:val="left" w:pos="1440"/>
          <w:tab w:val="left" w:pos="2160"/>
          <w:tab w:val="left" w:pos="2880"/>
          <w:tab w:val="right" w:pos="8640"/>
        </w:tabs>
        <w:ind w:left="1440"/>
        <w:jc w:val="both"/>
        <w:rPr>
          <w:rFonts w:ascii="Arial" w:hAnsi="Arial"/>
        </w:rPr>
      </w:pPr>
      <w:r>
        <w:rPr>
          <w:rFonts w:ascii="Arial" w:hAnsi="Arial"/>
        </w:rPr>
        <w:t>ROUTE 32, Kaahumanu Avenue</w:t>
      </w:r>
    </w:p>
    <w:p w14:paraId="292516B9" w14:textId="77777777" w:rsidR="0000584D" w:rsidRDefault="0000584D" w:rsidP="00D44CD1">
      <w:pPr>
        <w:tabs>
          <w:tab w:val="left" w:pos="1080"/>
          <w:tab w:val="left" w:pos="1440"/>
          <w:tab w:val="left" w:pos="2160"/>
          <w:tab w:val="left" w:pos="2880"/>
          <w:tab w:val="right" w:pos="8640"/>
        </w:tabs>
        <w:ind w:left="1440"/>
        <w:jc w:val="both"/>
        <w:rPr>
          <w:rFonts w:ascii="Arial" w:hAnsi="Arial"/>
        </w:rPr>
      </w:pPr>
      <w:r>
        <w:rPr>
          <w:rFonts w:ascii="Arial" w:hAnsi="Arial"/>
        </w:rPr>
        <w:t xml:space="preserve">ROUTE 32A, </w:t>
      </w:r>
      <w:proofErr w:type="spellStart"/>
      <w:r>
        <w:rPr>
          <w:rFonts w:ascii="Arial" w:hAnsi="Arial"/>
        </w:rPr>
        <w:t>Hobron</w:t>
      </w:r>
      <w:proofErr w:type="spellEnd"/>
      <w:r>
        <w:rPr>
          <w:rFonts w:ascii="Arial" w:hAnsi="Arial"/>
        </w:rPr>
        <w:t xml:space="preserve"> Avenue</w:t>
      </w:r>
    </w:p>
    <w:p w14:paraId="1DAB863C" w14:textId="77777777" w:rsidR="0052119B" w:rsidRDefault="0052119B" w:rsidP="00D44CD1">
      <w:pPr>
        <w:tabs>
          <w:tab w:val="left" w:pos="1080"/>
          <w:tab w:val="left" w:pos="1440"/>
          <w:tab w:val="left" w:pos="2160"/>
          <w:tab w:val="left" w:pos="2880"/>
          <w:tab w:val="right" w:pos="8640"/>
        </w:tabs>
        <w:ind w:left="1440"/>
        <w:jc w:val="both"/>
        <w:rPr>
          <w:rFonts w:ascii="Arial" w:hAnsi="Arial"/>
        </w:rPr>
      </w:pPr>
      <w:r>
        <w:rPr>
          <w:rFonts w:ascii="Arial" w:hAnsi="Arial"/>
        </w:rPr>
        <w:t>ROUTE 32B, Wharf Street</w:t>
      </w:r>
    </w:p>
    <w:p w14:paraId="6B9827B3" w14:textId="77777777" w:rsidR="0000584D" w:rsidRDefault="0000584D" w:rsidP="00657CDD">
      <w:pPr>
        <w:tabs>
          <w:tab w:val="left" w:pos="1080"/>
          <w:tab w:val="left" w:pos="2160"/>
          <w:tab w:val="left" w:pos="2880"/>
          <w:tab w:val="right" w:pos="8640"/>
        </w:tabs>
        <w:ind w:left="2880" w:hanging="1440"/>
        <w:jc w:val="both"/>
        <w:rPr>
          <w:rFonts w:ascii="Arial" w:hAnsi="Arial"/>
        </w:rPr>
      </w:pPr>
      <w:r>
        <w:rPr>
          <w:rFonts w:ascii="Arial" w:hAnsi="Arial"/>
        </w:rPr>
        <w:t xml:space="preserve">ROUTE 36, Hana Highway, Kaahumanu Avenue to </w:t>
      </w:r>
      <w:proofErr w:type="spellStart"/>
      <w:r>
        <w:rPr>
          <w:rFonts w:ascii="Arial" w:hAnsi="Arial"/>
        </w:rPr>
        <w:t>Kaupakalua</w:t>
      </w:r>
      <w:proofErr w:type="spellEnd"/>
      <w:r>
        <w:rPr>
          <w:rFonts w:ascii="Arial" w:hAnsi="Arial"/>
        </w:rPr>
        <w:t xml:space="preserve"> Road</w:t>
      </w:r>
    </w:p>
    <w:p w14:paraId="76FA17E1" w14:textId="77777777" w:rsidR="0000584D" w:rsidRDefault="0000584D" w:rsidP="00D44CD1">
      <w:pPr>
        <w:tabs>
          <w:tab w:val="left" w:pos="1080"/>
          <w:tab w:val="left" w:pos="1440"/>
          <w:tab w:val="left" w:pos="2160"/>
          <w:tab w:val="left" w:pos="2880"/>
          <w:tab w:val="right" w:pos="8640"/>
        </w:tabs>
        <w:ind w:left="1440"/>
        <w:jc w:val="both"/>
        <w:rPr>
          <w:rFonts w:ascii="Arial" w:hAnsi="Arial"/>
        </w:rPr>
      </w:pPr>
      <w:r>
        <w:rPr>
          <w:rFonts w:ascii="Arial" w:hAnsi="Arial"/>
        </w:rPr>
        <w:t xml:space="preserve">ROUTE 36A, Haleakala Highway and </w:t>
      </w:r>
      <w:proofErr w:type="spellStart"/>
      <w:r>
        <w:rPr>
          <w:rFonts w:ascii="Arial" w:hAnsi="Arial"/>
        </w:rPr>
        <w:t>Keolani</w:t>
      </w:r>
      <w:proofErr w:type="spellEnd"/>
      <w:r>
        <w:rPr>
          <w:rFonts w:ascii="Arial" w:hAnsi="Arial"/>
        </w:rPr>
        <w:t xml:space="preserve"> Place</w:t>
      </w:r>
    </w:p>
    <w:p w14:paraId="4813C8A6" w14:textId="77777777" w:rsidR="0000584D" w:rsidRDefault="0000584D" w:rsidP="00D44CD1">
      <w:pPr>
        <w:tabs>
          <w:tab w:val="left" w:pos="1080"/>
          <w:tab w:val="left" w:pos="1440"/>
          <w:tab w:val="left" w:pos="2160"/>
          <w:tab w:val="left" w:pos="2880"/>
          <w:tab w:val="right" w:pos="8640"/>
        </w:tabs>
        <w:ind w:left="1440"/>
        <w:jc w:val="both"/>
        <w:rPr>
          <w:rFonts w:ascii="Arial" w:hAnsi="Arial"/>
        </w:rPr>
      </w:pPr>
      <w:r>
        <w:rPr>
          <w:rFonts w:ascii="Arial" w:hAnsi="Arial"/>
        </w:rPr>
        <w:t>ROUTE 37, Haleakala Highway, Hana Highway to Kula Highway</w:t>
      </w:r>
    </w:p>
    <w:p w14:paraId="39BA03EE" w14:textId="77777777" w:rsidR="00AC57DA" w:rsidRDefault="00AC57DA" w:rsidP="00D44CD1">
      <w:pPr>
        <w:tabs>
          <w:tab w:val="left" w:pos="1080"/>
          <w:tab w:val="left" w:pos="1440"/>
          <w:tab w:val="left" w:pos="2160"/>
          <w:tab w:val="left" w:pos="2880"/>
          <w:tab w:val="right" w:pos="8640"/>
        </w:tabs>
        <w:ind w:left="1440"/>
        <w:jc w:val="both"/>
        <w:rPr>
          <w:rFonts w:ascii="Arial" w:hAnsi="Arial"/>
        </w:rPr>
      </w:pPr>
      <w:r w:rsidRPr="00A01715">
        <w:rPr>
          <w:rFonts w:ascii="Arial" w:hAnsi="Arial"/>
        </w:rPr>
        <w:t>ROUTE</w:t>
      </w:r>
      <w:r>
        <w:rPr>
          <w:rFonts w:ascii="Arial" w:hAnsi="Arial"/>
        </w:rPr>
        <w:t xml:space="preserve"> 37, Kula Highway</w:t>
      </w:r>
    </w:p>
    <w:p w14:paraId="5BF3D770" w14:textId="77777777" w:rsidR="0000584D" w:rsidRDefault="0000584D" w:rsidP="00D44CD1">
      <w:pPr>
        <w:tabs>
          <w:tab w:val="left" w:pos="1080"/>
          <w:tab w:val="left" w:pos="1440"/>
          <w:tab w:val="left" w:pos="2160"/>
          <w:tab w:val="left" w:pos="2880"/>
          <w:tab w:val="right" w:pos="8640"/>
        </w:tabs>
        <w:ind w:left="1440"/>
        <w:jc w:val="both"/>
        <w:rPr>
          <w:rFonts w:ascii="Arial" w:hAnsi="Arial"/>
        </w:rPr>
      </w:pPr>
      <w:r>
        <w:rPr>
          <w:rFonts w:ascii="Arial" w:hAnsi="Arial"/>
        </w:rPr>
        <w:t>ROUTE 310, North Kihei Road</w:t>
      </w:r>
    </w:p>
    <w:p w14:paraId="5D3AF973" w14:textId="77777777" w:rsidR="0000584D" w:rsidRDefault="0000584D" w:rsidP="00D44CD1">
      <w:pPr>
        <w:tabs>
          <w:tab w:val="left" w:pos="1080"/>
          <w:tab w:val="left" w:pos="1440"/>
          <w:tab w:val="left" w:pos="2160"/>
          <w:tab w:val="left" w:pos="2880"/>
          <w:tab w:val="right" w:pos="8640"/>
        </w:tabs>
        <w:ind w:left="1440"/>
        <w:jc w:val="both"/>
        <w:rPr>
          <w:rFonts w:ascii="Arial" w:hAnsi="Arial"/>
        </w:rPr>
      </w:pPr>
      <w:r>
        <w:rPr>
          <w:rFonts w:ascii="Arial" w:hAnsi="Arial"/>
        </w:rPr>
        <w:t>ROUTE 311, Maui Veterans Highway</w:t>
      </w:r>
    </w:p>
    <w:p w14:paraId="732BE1FB" w14:textId="77777777" w:rsidR="0000584D" w:rsidRDefault="0000584D" w:rsidP="00D44CD1">
      <w:pPr>
        <w:tabs>
          <w:tab w:val="left" w:pos="1080"/>
          <w:tab w:val="left" w:pos="1440"/>
          <w:tab w:val="left" w:pos="2160"/>
          <w:tab w:val="left" w:pos="2880"/>
          <w:tab w:val="right" w:pos="8640"/>
        </w:tabs>
        <w:ind w:left="1440"/>
        <w:jc w:val="both"/>
        <w:rPr>
          <w:rFonts w:ascii="Arial" w:hAnsi="Arial"/>
        </w:rPr>
      </w:pPr>
      <w:r>
        <w:rPr>
          <w:rFonts w:ascii="Arial" w:hAnsi="Arial"/>
        </w:rPr>
        <w:t xml:space="preserve">ROUTE 340, </w:t>
      </w:r>
      <w:proofErr w:type="spellStart"/>
      <w:r>
        <w:rPr>
          <w:rFonts w:ascii="Arial" w:hAnsi="Arial"/>
        </w:rPr>
        <w:t>Kahekili</w:t>
      </w:r>
      <w:proofErr w:type="spellEnd"/>
      <w:r>
        <w:rPr>
          <w:rFonts w:ascii="Arial" w:hAnsi="Arial"/>
        </w:rPr>
        <w:t xml:space="preserve"> Highway</w:t>
      </w:r>
    </w:p>
    <w:p w14:paraId="651EDEF2" w14:textId="77777777" w:rsidR="001437EF" w:rsidRDefault="001437EF" w:rsidP="00D44CD1">
      <w:pPr>
        <w:tabs>
          <w:tab w:val="left" w:pos="1080"/>
          <w:tab w:val="left" w:pos="1440"/>
          <w:tab w:val="left" w:pos="2160"/>
          <w:tab w:val="left" w:pos="2880"/>
          <w:tab w:val="right" w:pos="8640"/>
        </w:tabs>
        <w:ind w:left="1440"/>
        <w:jc w:val="both"/>
        <w:rPr>
          <w:rFonts w:ascii="Arial" w:hAnsi="Arial"/>
        </w:rPr>
      </w:pPr>
      <w:r w:rsidRPr="00A01715">
        <w:rPr>
          <w:rFonts w:ascii="Arial" w:hAnsi="Arial"/>
        </w:rPr>
        <w:t>ROUTE</w:t>
      </w:r>
      <w:r>
        <w:rPr>
          <w:rFonts w:ascii="Arial" w:hAnsi="Arial"/>
        </w:rPr>
        <w:t xml:space="preserve"> 360, Hana Highway, </w:t>
      </w:r>
      <w:proofErr w:type="spellStart"/>
      <w:r>
        <w:rPr>
          <w:rFonts w:ascii="Arial" w:hAnsi="Arial"/>
        </w:rPr>
        <w:t>Kaupakalua</w:t>
      </w:r>
      <w:proofErr w:type="spellEnd"/>
      <w:r>
        <w:rPr>
          <w:rFonts w:ascii="Arial" w:hAnsi="Arial"/>
        </w:rPr>
        <w:t xml:space="preserve"> Road to Hana Bay</w:t>
      </w:r>
    </w:p>
    <w:p w14:paraId="543F8D29" w14:textId="77777777" w:rsidR="00AC57DA" w:rsidRDefault="00AC57DA" w:rsidP="00D44CD1">
      <w:pPr>
        <w:tabs>
          <w:tab w:val="left" w:pos="1080"/>
          <w:tab w:val="left" w:pos="1440"/>
          <w:tab w:val="left" w:pos="2160"/>
          <w:tab w:val="left" w:pos="2880"/>
          <w:tab w:val="right" w:pos="8640"/>
        </w:tabs>
        <w:ind w:left="1440"/>
        <w:jc w:val="both"/>
        <w:rPr>
          <w:rFonts w:ascii="Arial" w:hAnsi="Arial"/>
        </w:rPr>
      </w:pPr>
      <w:r>
        <w:rPr>
          <w:rFonts w:ascii="Arial" w:hAnsi="Arial"/>
        </w:rPr>
        <w:t xml:space="preserve">ROUTE 377, Haleakala Highway and </w:t>
      </w:r>
      <w:proofErr w:type="spellStart"/>
      <w:r>
        <w:rPr>
          <w:rFonts w:ascii="Arial" w:hAnsi="Arial"/>
        </w:rPr>
        <w:t>Kekaulike</w:t>
      </w:r>
      <w:proofErr w:type="spellEnd"/>
      <w:r>
        <w:rPr>
          <w:rFonts w:ascii="Arial" w:hAnsi="Arial"/>
        </w:rPr>
        <w:t xml:space="preserve"> Avenue</w:t>
      </w:r>
    </w:p>
    <w:p w14:paraId="0EAF0084" w14:textId="77777777" w:rsidR="00AC57DA" w:rsidRDefault="00AC57DA" w:rsidP="00D44CD1">
      <w:pPr>
        <w:tabs>
          <w:tab w:val="left" w:pos="1080"/>
          <w:tab w:val="left" w:pos="1440"/>
          <w:tab w:val="left" w:pos="2160"/>
          <w:tab w:val="left" w:pos="2880"/>
          <w:tab w:val="right" w:pos="8640"/>
        </w:tabs>
        <w:ind w:left="1440"/>
        <w:jc w:val="both"/>
        <w:rPr>
          <w:rFonts w:ascii="Arial" w:hAnsi="Arial"/>
        </w:rPr>
      </w:pPr>
      <w:r>
        <w:rPr>
          <w:rFonts w:ascii="Arial" w:hAnsi="Arial"/>
        </w:rPr>
        <w:t>ROUTE 378, Haleakala Crater Road</w:t>
      </w:r>
    </w:p>
    <w:p w14:paraId="2AFCFF85" w14:textId="77777777" w:rsidR="0000584D" w:rsidRDefault="0000584D" w:rsidP="00D44CD1">
      <w:pPr>
        <w:tabs>
          <w:tab w:val="left" w:pos="1080"/>
          <w:tab w:val="left" w:pos="1440"/>
          <w:tab w:val="left" w:pos="2160"/>
          <w:tab w:val="left" w:pos="2880"/>
          <w:tab w:val="right" w:pos="8640"/>
        </w:tabs>
        <w:ind w:left="1440"/>
        <w:jc w:val="both"/>
        <w:rPr>
          <w:rFonts w:ascii="Arial" w:hAnsi="Arial"/>
        </w:rPr>
      </w:pPr>
      <w:r>
        <w:rPr>
          <w:rFonts w:ascii="Arial" w:hAnsi="Arial"/>
        </w:rPr>
        <w:t xml:space="preserve">ROUTE 380, Dairy Road and </w:t>
      </w:r>
      <w:proofErr w:type="spellStart"/>
      <w:r>
        <w:rPr>
          <w:rFonts w:ascii="Arial" w:hAnsi="Arial"/>
        </w:rPr>
        <w:t>Kuihelani</w:t>
      </w:r>
      <w:proofErr w:type="spellEnd"/>
      <w:r>
        <w:rPr>
          <w:rFonts w:ascii="Arial" w:hAnsi="Arial"/>
        </w:rPr>
        <w:t xml:space="preserve"> Highway</w:t>
      </w:r>
    </w:p>
    <w:p w14:paraId="2036399B" w14:textId="77777777" w:rsidR="001437EF" w:rsidRDefault="001437EF" w:rsidP="00D44CD1">
      <w:pPr>
        <w:tabs>
          <w:tab w:val="left" w:pos="1080"/>
          <w:tab w:val="left" w:pos="1440"/>
          <w:tab w:val="left" w:pos="2160"/>
          <w:tab w:val="left" w:pos="2880"/>
          <w:tab w:val="right" w:pos="8640"/>
        </w:tabs>
        <w:ind w:left="1440"/>
        <w:jc w:val="both"/>
        <w:rPr>
          <w:rFonts w:ascii="Arial" w:hAnsi="Arial"/>
        </w:rPr>
      </w:pPr>
      <w:r>
        <w:rPr>
          <w:rFonts w:ascii="Arial" w:hAnsi="Arial"/>
        </w:rPr>
        <w:t>ROUTE 3000, Lahaina Bypass</w:t>
      </w:r>
    </w:p>
    <w:p w14:paraId="553D1AFC" w14:textId="77777777" w:rsidR="0000584D" w:rsidRDefault="0000584D" w:rsidP="00D44CD1">
      <w:pPr>
        <w:tabs>
          <w:tab w:val="left" w:pos="1080"/>
          <w:tab w:val="left" w:pos="1440"/>
          <w:tab w:val="left" w:pos="2160"/>
          <w:tab w:val="left" w:pos="2880"/>
          <w:tab w:val="right" w:pos="8640"/>
        </w:tabs>
        <w:ind w:left="1440"/>
        <w:jc w:val="both"/>
        <w:rPr>
          <w:rFonts w:ascii="Arial" w:hAnsi="Arial"/>
        </w:rPr>
      </w:pPr>
      <w:r>
        <w:rPr>
          <w:rFonts w:ascii="Arial" w:hAnsi="Arial"/>
        </w:rPr>
        <w:t xml:space="preserve">ROUTE 3400, Kahului Beach Road and </w:t>
      </w:r>
      <w:proofErr w:type="spellStart"/>
      <w:r>
        <w:rPr>
          <w:rFonts w:ascii="Arial" w:hAnsi="Arial"/>
        </w:rPr>
        <w:t>Waiehu</w:t>
      </w:r>
      <w:proofErr w:type="spellEnd"/>
      <w:r>
        <w:rPr>
          <w:rFonts w:ascii="Arial" w:hAnsi="Arial"/>
        </w:rPr>
        <w:t xml:space="preserve"> Beach Road</w:t>
      </w:r>
    </w:p>
    <w:p w14:paraId="7DF4C6D8" w14:textId="77777777" w:rsidR="0000584D" w:rsidRDefault="0000584D" w:rsidP="00D44CD1">
      <w:pPr>
        <w:tabs>
          <w:tab w:val="left" w:pos="1080"/>
          <w:tab w:val="left" w:pos="1440"/>
          <w:tab w:val="left" w:pos="2160"/>
          <w:tab w:val="left" w:pos="2880"/>
          <w:tab w:val="right" w:pos="8640"/>
        </w:tabs>
        <w:ind w:left="1440"/>
        <w:jc w:val="both"/>
        <w:rPr>
          <w:rFonts w:ascii="Arial" w:hAnsi="Arial"/>
        </w:rPr>
      </w:pPr>
      <w:r>
        <w:rPr>
          <w:rFonts w:ascii="Arial" w:hAnsi="Arial"/>
        </w:rPr>
        <w:t xml:space="preserve">ROUTE 3500, </w:t>
      </w:r>
      <w:proofErr w:type="spellStart"/>
      <w:r>
        <w:rPr>
          <w:rFonts w:ascii="Arial" w:hAnsi="Arial"/>
        </w:rPr>
        <w:t>Puunene</w:t>
      </w:r>
      <w:proofErr w:type="spellEnd"/>
      <w:r>
        <w:rPr>
          <w:rFonts w:ascii="Arial" w:hAnsi="Arial"/>
        </w:rPr>
        <w:t xml:space="preserve"> Avenue</w:t>
      </w:r>
    </w:p>
    <w:p w14:paraId="542820E5" w14:textId="77777777" w:rsidR="0000584D" w:rsidRDefault="0000584D" w:rsidP="00D44CD1">
      <w:pPr>
        <w:tabs>
          <w:tab w:val="left" w:pos="1080"/>
          <w:tab w:val="left" w:pos="1440"/>
          <w:tab w:val="left" w:pos="2160"/>
          <w:tab w:val="left" w:pos="2880"/>
          <w:tab w:val="right" w:pos="8640"/>
        </w:tabs>
        <w:ind w:left="1440"/>
        <w:jc w:val="both"/>
        <w:rPr>
          <w:rFonts w:ascii="Arial" w:hAnsi="Arial"/>
        </w:rPr>
      </w:pPr>
      <w:r>
        <w:rPr>
          <w:rFonts w:ascii="Arial" w:hAnsi="Arial"/>
        </w:rPr>
        <w:t>ROUTE 3800, Airport Access Road</w:t>
      </w:r>
    </w:p>
    <w:p w14:paraId="60061E4C" w14:textId="77777777" w:rsidR="0000584D" w:rsidRDefault="0000584D" w:rsidP="00D44CD1">
      <w:pPr>
        <w:tabs>
          <w:tab w:val="left" w:pos="1080"/>
          <w:tab w:val="left" w:pos="1440"/>
          <w:tab w:val="left" w:pos="2160"/>
          <w:tab w:val="left" w:pos="2880"/>
          <w:tab w:val="right" w:pos="8640"/>
        </w:tabs>
        <w:ind w:left="1440"/>
        <w:jc w:val="both"/>
        <w:rPr>
          <w:rFonts w:ascii="Arial" w:hAnsi="Arial"/>
        </w:rPr>
      </w:pPr>
    </w:p>
    <w:p w14:paraId="415355B1" w14:textId="77777777" w:rsidR="0000584D" w:rsidRPr="003058CD" w:rsidRDefault="0000584D" w:rsidP="00D44CD1">
      <w:pPr>
        <w:numPr>
          <w:ilvl w:val="0"/>
          <w:numId w:val="22"/>
        </w:numPr>
        <w:tabs>
          <w:tab w:val="left" w:pos="720"/>
          <w:tab w:val="left" w:pos="1440"/>
          <w:tab w:val="left" w:pos="2160"/>
          <w:tab w:val="left" w:pos="2880"/>
          <w:tab w:val="right" w:pos="8640"/>
        </w:tabs>
        <w:ind w:left="720" w:firstLine="0"/>
        <w:jc w:val="both"/>
        <w:rPr>
          <w:rFonts w:ascii="Arial" w:hAnsi="Arial"/>
          <w:b/>
        </w:rPr>
      </w:pPr>
      <w:r w:rsidRPr="0036075E">
        <w:rPr>
          <w:rFonts w:ascii="Arial" w:hAnsi="Arial"/>
          <w:b/>
        </w:rPr>
        <w:t xml:space="preserve">Area </w:t>
      </w:r>
      <w:r w:rsidR="00F973BA">
        <w:rPr>
          <w:rFonts w:ascii="Arial" w:hAnsi="Arial"/>
          <w:b/>
        </w:rPr>
        <w:t>2</w:t>
      </w:r>
      <w:r w:rsidRPr="0036075E">
        <w:rPr>
          <w:rFonts w:ascii="Arial" w:hAnsi="Arial"/>
          <w:b/>
        </w:rPr>
        <w:t xml:space="preserve"> (Molokai</w:t>
      </w:r>
      <w:r w:rsidRPr="003058CD">
        <w:rPr>
          <w:rFonts w:ascii="Arial" w:hAnsi="Arial"/>
          <w:b/>
        </w:rPr>
        <w:t>)</w:t>
      </w:r>
    </w:p>
    <w:p w14:paraId="3C468B4E" w14:textId="77777777" w:rsidR="0000584D" w:rsidRDefault="0000584D" w:rsidP="00D44CD1">
      <w:pPr>
        <w:tabs>
          <w:tab w:val="left" w:pos="720"/>
          <w:tab w:val="left" w:pos="1440"/>
          <w:tab w:val="left" w:pos="2160"/>
          <w:tab w:val="left" w:pos="2880"/>
          <w:tab w:val="right" w:pos="8640"/>
        </w:tabs>
        <w:ind w:left="1440"/>
        <w:jc w:val="both"/>
        <w:rPr>
          <w:rFonts w:ascii="Arial" w:hAnsi="Arial"/>
        </w:rPr>
      </w:pPr>
      <w:r>
        <w:rPr>
          <w:rFonts w:ascii="Arial" w:hAnsi="Arial"/>
        </w:rPr>
        <w:t>ROUTE 450, Kamehameha V Highway</w:t>
      </w:r>
    </w:p>
    <w:p w14:paraId="2682A0DD" w14:textId="77777777" w:rsidR="0000584D" w:rsidRDefault="0000584D" w:rsidP="00D44CD1">
      <w:pPr>
        <w:tabs>
          <w:tab w:val="left" w:pos="720"/>
          <w:tab w:val="left" w:pos="1440"/>
          <w:tab w:val="left" w:pos="2160"/>
          <w:tab w:val="left" w:pos="2880"/>
          <w:tab w:val="right" w:pos="8640"/>
        </w:tabs>
        <w:ind w:left="1440"/>
        <w:jc w:val="both"/>
        <w:rPr>
          <w:rFonts w:ascii="Arial" w:hAnsi="Arial"/>
        </w:rPr>
      </w:pPr>
      <w:r>
        <w:rPr>
          <w:rFonts w:ascii="Arial" w:hAnsi="Arial"/>
        </w:rPr>
        <w:t xml:space="preserve">ROUTE 460, Kaunakakai Place and </w:t>
      </w:r>
      <w:proofErr w:type="spellStart"/>
      <w:r>
        <w:rPr>
          <w:rFonts w:ascii="Arial" w:hAnsi="Arial"/>
        </w:rPr>
        <w:t>Maunaloa</w:t>
      </w:r>
      <w:proofErr w:type="spellEnd"/>
      <w:r>
        <w:rPr>
          <w:rFonts w:ascii="Arial" w:hAnsi="Arial"/>
        </w:rPr>
        <w:t xml:space="preserve"> Highway</w:t>
      </w:r>
    </w:p>
    <w:p w14:paraId="7DE84A35" w14:textId="77777777" w:rsidR="0000584D" w:rsidRDefault="0000584D" w:rsidP="00D44CD1">
      <w:pPr>
        <w:tabs>
          <w:tab w:val="left" w:pos="720"/>
          <w:tab w:val="left" w:pos="1440"/>
          <w:tab w:val="left" w:pos="2160"/>
          <w:tab w:val="left" w:pos="2880"/>
          <w:tab w:val="right" w:pos="8640"/>
        </w:tabs>
        <w:ind w:left="1440"/>
        <w:jc w:val="both"/>
        <w:rPr>
          <w:rFonts w:ascii="Arial" w:hAnsi="Arial"/>
        </w:rPr>
      </w:pPr>
      <w:r>
        <w:rPr>
          <w:rFonts w:ascii="Arial" w:hAnsi="Arial"/>
        </w:rPr>
        <w:t xml:space="preserve">ROUTE 470, </w:t>
      </w:r>
      <w:proofErr w:type="spellStart"/>
      <w:r>
        <w:rPr>
          <w:rFonts w:ascii="Arial" w:hAnsi="Arial"/>
        </w:rPr>
        <w:t>Kalae</w:t>
      </w:r>
      <w:proofErr w:type="spellEnd"/>
      <w:r>
        <w:rPr>
          <w:rFonts w:ascii="Arial" w:hAnsi="Arial"/>
        </w:rPr>
        <w:t xml:space="preserve"> Highway</w:t>
      </w:r>
    </w:p>
    <w:p w14:paraId="1F21AB8C" w14:textId="77777777" w:rsidR="0000584D" w:rsidRDefault="0000584D" w:rsidP="00D44CD1">
      <w:pPr>
        <w:tabs>
          <w:tab w:val="left" w:pos="720"/>
          <w:tab w:val="left" w:pos="1440"/>
          <w:tab w:val="left" w:pos="2160"/>
          <w:tab w:val="left" w:pos="2880"/>
          <w:tab w:val="right" w:pos="8640"/>
        </w:tabs>
        <w:ind w:left="1440"/>
        <w:jc w:val="both"/>
        <w:rPr>
          <w:rFonts w:ascii="Arial" w:hAnsi="Arial"/>
        </w:rPr>
      </w:pPr>
      <w:r>
        <w:rPr>
          <w:rFonts w:ascii="Arial" w:hAnsi="Arial"/>
        </w:rPr>
        <w:t xml:space="preserve">ROUTE 480, Farrington Avenue and </w:t>
      </w:r>
      <w:proofErr w:type="spellStart"/>
      <w:r>
        <w:rPr>
          <w:rFonts w:ascii="Arial" w:hAnsi="Arial"/>
        </w:rPr>
        <w:t>Puupeelua</w:t>
      </w:r>
      <w:proofErr w:type="spellEnd"/>
      <w:r>
        <w:rPr>
          <w:rFonts w:ascii="Arial" w:hAnsi="Arial"/>
        </w:rPr>
        <w:t xml:space="preserve"> Avenue</w:t>
      </w:r>
    </w:p>
    <w:p w14:paraId="44EAFD9C" w14:textId="77777777" w:rsidR="0000584D" w:rsidRDefault="0000584D" w:rsidP="0000584D">
      <w:pPr>
        <w:tabs>
          <w:tab w:val="left" w:pos="720"/>
          <w:tab w:val="left" w:pos="1080"/>
          <w:tab w:val="left" w:pos="1440"/>
          <w:tab w:val="left" w:pos="2160"/>
          <w:tab w:val="left" w:pos="2880"/>
          <w:tab w:val="right" w:pos="8640"/>
        </w:tabs>
        <w:ind w:left="990"/>
        <w:jc w:val="both"/>
        <w:rPr>
          <w:rFonts w:ascii="Arial" w:hAnsi="Arial"/>
        </w:rPr>
      </w:pPr>
    </w:p>
    <w:p w14:paraId="14AF6EA4" w14:textId="77777777" w:rsidR="0000584D" w:rsidRPr="003058CD" w:rsidRDefault="0000584D" w:rsidP="00D44CD1">
      <w:pPr>
        <w:numPr>
          <w:ilvl w:val="0"/>
          <w:numId w:val="22"/>
        </w:numPr>
        <w:tabs>
          <w:tab w:val="left" w:pos="720"/>
          <w:tab w:val="left" w:pos="1440"/>
          <w:tab w:val="left" w:pos="2160"/>
          <w:tab w:val="left" w:pos="2880"/>
          <w:tab w:val="right" w:pos="8640"/>
        </w:tabs>
        <w:ind w:left="720" w:firstLine="0"/>
        <w:jc w:val="both"/>
        <w:rPr>
          <w:rFonts w:ascii="Arial" w:hAnsi="Arial"/>
          <w:b/>
        </w:rPr>
      </w:pPr>
      <w:r w:rsidRPr="0036075E">
        <w:rPr>
          <w:rFonts w:ascii="Arial" w:hAnsi="Arial"/>
          <w:b/>
        </w:rPr>
        <w:t xml:space="preserve">Area </w:t>
      </w:r>
      <w:r w:rsidR="00F973BA">
        <w:rPr>
          <w:rFonts w:ascii="Arial" w:hAnsi="Arial"/>
          <w:b/>
        </w:rPr>
        <w:t>3</w:t>
      </w:r>
      <w:r w:rsidRPr="0036075E">
        <w:rPr>
          <w:rFonts w:ascii="Arial" w:hAnsi="Arial"/>
          <w:b/>
        </w:rPr>
        <w:t xml:space="preserve"> (</w:t>
      </w:r>
      <w:r w:rsidRPr="003058CD">
        <w:rPr>
          <w:rFonts w:ascii="Arial" w:hAnsi="Arial"/>
          <w:b/>
        </w:rPr>
        <w:t>Lanai)</w:t>
      </w:r>
    </w:p>
    <w:p w14:paraId="2153FEF9" w14:textId="77777777" w:rsidR="0000584D" w:rsidRPr="00A01715" w:rsidRDefault="0000584D" w:rsidP="00D44CD1">
      <w:pPr>
        <w:tabs>
          <w:tab w:val="left" w:pos="720"/>
          <w:tab w:val="left" w:pos="1440"/>
          <w:tab w:val="left" w:pos="2160"/>
          <w:tab w:val="left" w:pos="2880"/>
          <w:tab w:val="right" w:pos="8640"/>
        </w:tabs>
        <w:ind w:left="1440"/>
        <w:jc w:val="both"/>
        <w:rPr>
          <w:rFonts w:ascii="Arial" w:hAnsi="Arial"/>
        </w:rPr>
      </w:pPr>
      <w:r>
        <w:rPr>
          <w:rFonts w:ascii="Arial" w:hAnsi="Arial"/>
        </w:rPr>
        <w:t xml:space="preserve">ROUTE 440, </w:t>
      </w:r>
      <w:proofErr w:type="spellStart"/>
      <w:r>
        <w:rPr>
          <w:rFonts w:ascii="Arial" w:hAnsi="Arial"/>
        </w:rPr>
        <w:t>Kaumalapau</w:t>
      </w:r>
      <w:proofErr w:type="spellEnd"/>
      <w:r>
        <w:rPr>
          <w:rFonts w:ascii="Arial" w:hAnsi="Arial"/>
        </w:rPr>
        <w:t xml:space="preserve"> Highway and </w:t>
      </w:r>
      <w:proofErr w:type="spellStart"/>
      <w:r>
        <w:rPr>
          <w:rFonts w:ascii="Arial" w:hAnsi="Arial"/>
        </w:rPr>
        <w:t>Manele</w:t>
      </w:r>
      <w:proofErr w:type="spellEnd"/>
      <w:r>
        <w:rPr>
          <w:rFonts w:ascii="Arial" w:hAnsi="Arial"/>
        </w:rPr>
        <w:t xml:space="preserve"> Road</w:t>
      </w:r>
    </w:p>
    <w:p w14:paraId="4B94D5A5" w14:textId="77777777" w:rsidR="00F8420C" w:rsidRDefault="00F8420C">
      <w:pPr>
        <w:rPr>
          <w:rFonts w:ascii="Arial" w:hAnsi="Arial" w:cs="Arial"/>
          <w:u w:val="single"/>
        </w:rPr>
      </w:pPr>
    </w:p>
    <w:p w14:paraId="4F21B3FD" w14:textId="1E35F32E" w:rsidR="00F8420C" w:rsidRDefault="00F8420C" w:rsidP="00237A18">
      <w:pPr>
        <w:tabs>
          <w:tab w:val="left" w:pos="1122"/>
        </w:tabs>
        <w:ind w:right="10"/>
        <w:jc w:val="both"/>
        <w:rPr>
          <w:rFonts w:ascii="Arial" w:hAnsi="Arial" w:cs="Arial"/>
        </w:rPr>
      </w:pPr>
      <w:r>
        <w:rPr>
          <w:rFonts w:ascii="Arial" w:hAnsi="Arial" w:cs="Arial"/>
          <w:b/>
          <w:bCs/>
        </w:rPr>
        <w:lastRenderedPageBreak/>
        <w:t>110.04</w:t>
      </w:r>
      <w:r>
        <w:rPr>
          <w:rFonts w:ascii="Arial" w:hAnsi="Arial" w:cs="Arial"/>
          <w:b/>
          <w:bCs/>
        </w:rPr>
        <w:tab/>
      </w:r>
      <w:r>
        <w:rPr>
          <w:rFonts w:ascii="Arial" w:hAnsi="Arial" w:cs="Arial"/>
          <w:b/>
          <w:bCs/>
          <w:caps/>
        </w:rPr>
        <w:t>s</w:t>
      </w:r>
      <w:r>
        <w:rPr>
          <w:rFonts w:ascii="Arial" w:hAnsi="Arial" w:cs="Arial"/>
          <w:b/>
          <w:bCs/>
        </w:rPr>
        <w:t>afety and Convenience</w:t>
      </w:r>
      <w:r w:rsidR="00237A18">
        <w:rPr>
          <w:rFonts w:ascii="Arial" w:hAnsi="Arial" w:cs="Arial"/>
          <w:b/>
          <w:bCs/>
        </w:rPr>
        <w:t>.</w:t>
      </w:r>
      <w:r>
        <w:rPr>
          <w:rFonts w:ascii="Arial" w:hAnsi="Arial" w:cs="Arial"/>
          <w:caps/>
        </w:rPr>
        <w:t xml:space="preserve"> </w:t>
      </w:r>
      <w:r w:rsidR="00237A18">
        <w:rPr>
          <w:rFonts w:ascii="Arial" w:hAnsi="Arial" w:cs="Arial"/>
          <w:caps/>
        </w:rPr>
        <w:t xml:space="preserve"> </w:t>
      </w:r>
      <w:r>
        <w:rPr>
          <w:rFonts w:ascii="Arial" w:hAnsi="Arial" w:cs="Arial"/>
          <w:caps/>
        </w:rPr>
        <w:t>T</w:t>
      </w:r>
      <w:r>
        <w:rPr>
          <w:rFonts w:ascii="Arial" w:hAnsi="Arial" w:cs="Arial"/>
        </w:rPr>
        <w:t xml:space="preserve">he Contractor shall </w:t>
      </w:r>
      <w:proofErr w:type="gramStart"/>
      <w:r>
        <w:rPr>
          <w:rFonts w:ascii="Arial" w:hAnsi="Arial" w:cs="Arial"/>
        </w:rPr>
        <w:t>at all times</w:t>
      </w:r>
      <w:proofErr w:type="gramEnd"/>
      <w:r>
        <w:rPr>
          <w:rFonts w:ascii="Arial" w:hAnsi="Arial" w:cs="Arial"/>
        </w:rPr>
        <w:t xml:space="preserve"> conduct his work to assure the least possible obstruction to public traffic.  The Safety and convenience of the </w:t>
      </w:r>
      <w:proofErr w:type="gramStart"/>
      <w:r>
        <w:rPr>
          <w:rFonts w:ascii="Arial" w:hAnsi="Arial" w:cs="Arial"/>
        </w:rPr>
        <w:t>general public</w:t>
      </w:r>
      <w:proofErr w:type="gramEnd"/>
      <w:r>
        <w:rPr>
          <w:rFonts w:ascii="Arial" w:hAnsi="Arial" w:cs="Arial"/>
        </w:rPr>
        <w:t xml:space="preserve"> and the protection of persons and property is of utmost importance, and the Contractor shall provide appropriate traffic control and safety measures.  The Contractor and his employees shall treat members of the public in a fair and polite manner.  Workers shall present a professional appearance and conduct themselves in a professional manner </w:t>
      </w:r>
      <w:proofErr w:type="gramStart"/>
      <w:r>
        <w:rPr>
          <w:rFonts w:ascii="Arial" w:hAnsi="Arial" w:cs="Arial"/>
        </w:rPr>
        <w:t>at all times</w:t>
      </w:r>
      <w:proofErr w:type="gramEnd"/>
      <w:r>
        <w:rPr>
          <w:rFonts w:ascii="Arial" w:hAnsi="Arial" w:cs="Arial"/>
        </w:rPr>
        <w:t>.</w:t>
      </w:r>
    </w:p>
    <w:p w14:paraId="3DEEC669" w14:textId="77777777" w:rsidR="00F8420C" w:rsidRDefault="00F8420C">
      <w:pPr>
        <w:tabs>
          <w:tab w:val="left" w:pos="748"/>
        </w:tabs>
        <w:ind w:right="10"/>
        <w:rPr>
          <w:rFonts w:ascii="Arial" w:hAnsi="Arial" w:cs="Arial"/>
        </w:rPr>
      </w:pPr>
    </w:p>
    <w:p w14:paraId="017F6FA8" w14:textId="6B6AF26A" w:rsidR="00F8420C" w:rsidRDefault="00F8420C" w:rsidP="00D44CD1">
      <w:pPr>
        <w:ind w:right="10" w:firstLine="720"/>
        <w:jc w:val="both"/>
        <w:rPr>
          <w:rFonts w:ascii="Arial" w:hAnsi="Arial" w:cs="Arial"/>
        </w:rPr>
      </w:pPr>
      <w:r>
        <w:rPr>
          <w:rFonts w:ascii="Arial" w:hAnsi="Arial" w:cs="Arial"/>
        </w:rPr>
        <w:t xml:space="preserve">All Traffic </w:t>
      </w:r>
      <w:r w:rsidR="00237A18">
        <w:rPr>
          <w:rFonts w:ascii="Arial" w:hAnsi="Arial" w:cs="Arial"/>
        </w:rPr>
        <w:t>C</w:t>
      </w:r>
      <w:r>
        <w:rPr>
          <w:rFonts w:ascii="Arial" w:hAnsi="Arial" w:cs="Arial"/>
        </w:rPr>
        <w:t xml:space="preserve">ontrol and safety measures shall be done in Conformance with the “Administrative Rules of Hawaii Governing the Use of Traffic Control Devices at Work Sites on or Adjacent to Public Streets and Highways” adopted by the Director of Transportation, and the current U.S. Federal Highway Administration </w:t>
      </w:r>
      <w:r w:rsidRPr="004912F9">
        <w:rPr>
          <w:rFonts w:ascii="Arial" w:hAnsi="Arial" w:cs="Arial"/>
        </w:rPr>
        <w:t xml:space="preserve">“Manual on Uniform </w:t>
      </w:r>
      <w:r w:rsidR="00237A18" w:rsidRPr="004912F9">
        <w:rPr>
          <w:rFonts w:ascii="Arial" w:hAnsi="Arial" w:cs="Arial"/>
        </w:rPr>
        <w:t>T</w:t>
      </w:r>
      <w:r w:rsidR="004912F9">
        <w:rPr>
          <w:rFonts w:ascii="Arial" w:hAnsi="Arial" w:cs="Arial"/>
        </w:rPr>
        <w:t>raffic Control Devices (MUTCD),</w:t>
      </w:r>
      <w:r w:rsidR="00237A18" w:rsidRPr="004912F9">
        <w:rPr>
          <w:rFonts w:ascii="Arial" w:hAnsi="Arial" w:cs="Arial"/>
        </w:rPr>
        <w:t xml:space="preserve"> </w:t>
      </w:r>
      <w:r w:rsidR="004912F9" w:rsidRPr="004912F9">
        <w:rPr>
          <w:rFonts w:ascii="Arial" w:hAnsi="Arial" w:cs="Arial"/>
        </w:rPr>
        <w:t>2009</w:t>
      </w:r>
      <w:r w:rsidR="004912F9">
        <w:rPr>
          <w:rFonts w:ascii="Arial" w:hAnsi="Arial" w:cs="Arial"/>
        </w:rPr>
        <w:t xml:space="preserve"> Edition</w:t>
      </w:r>
      <w:r w:rsidR="00237A18">
        <w:rPr>
          <w:rFonts w:ascii="Arial" w:hAnsi="Arial" w:cs="Arial"/>
        </w:rPr>
        <w:t>.</w:t>
      </w:r>
      <w:r>
        <w:rPr>
          <w:rFonts w:ascii="Arial" w:hAnsi="Arial" w:cs="Arial"/>
        </w:rPr>
        <w:t xml:space="preserve">  </w:t>
      </w:r>
      <w:r w:rsidR="00237A18">
        <w:rPr>
          <w:rFonts w:ascii="Arial" w:hAnsi="Arial" w:cs="Arial"/>
        </w:rPr>
        <w:t xml:space="preserve">See Section 645 – </w:t>
      </w:r>
      <w:r w:rsidR="004A44F0">
        <w:rPr>
          <w:rFonts w:ascii="Arial" w:hAnsi="Arial" w:cs="Arial"/>
        </w:rPr>
        <w:t>Work Zone Traffic Control</w:t>
      </w:r>
      <w:r w:rsidR="00237A18">
        <w:rPr>
          <w:rFonts w:ascii="Arial" w:hAnsi="Arial" w:cs="Arial"/>
        </w:rPr>
        <w:t>.</w:t>
      </w:r>
    </w:p>
    <w:p w14:paraId="3656B9AB" w14:textId="77777777" w:rsidR="00F8420C" w:rsidRDefault="00F8420C" w:rsidP="00D44CD1">
      <w:pPr>
        <w:ind w:right="10" w:firstLine="720"/>
        <w:rPr>
          <w:rFonts w:ascii="Arial" w:hAnsi="Arial" w:cs="Arial"/>
        </w:rPr>
      </w:pPr>
    </w:p>
    <w:p w14:paraId="33CEB215" w14:textId="1F52D764" w:rsidR="00F8420C" w:rsidRDefault="00F8420C" w:rsidP="00D44CD1">
      <w:pPr>
        <w:ind w:right="10" w:firstLine="720"/>
        <w:jc w:val="both"/>
        <w:rPr>
          <w:rFonts w:ascii="Arial" w:hAnsi="Arial" w:cs="Arial"/>
        </w:rPr>
      </w:pPr>
      <w:r>
        <w:rPr>
          <w:rFonts w:ascii="Arial" w:hAnsi="Arial" w:cs="Arial"/>
        </w:rPr>
        <w:t>Do not close traffic lanes or slow down traffic during the following peak hours</w:t>
      </w:r>
      <w:r w:rsidR="005A0EDC">
        <w:rPr>
          <w:rFonts w:ascii="Arial" w:hAnsi="Arial" w:cs="Arial"/>
        </w:rPr>
        <w:t xml:space="preserve"> (unless otherwise approved by the Engineer)</w:t>
      </w:r>
      <w:r>
        <w:rPr>
          <w:rFonts w:ascii="Arial" w:hAnsi="Arial" w:cs="Arial"/>
        </w:rPr>
        <w:t>:</w:t>
      </w:r>
    </w:p>
    <w:p w14:paraId="45FB0818" w14:textId="77777777" w:rsidR="00F8420C" w:rsidRDefault="00F8420C">
      <w:pPr>
        <w:tabs>
          <w:tab w:val="left" w:pos="748"/>
        </w:tabs>
        <w:ind w:right="10"/>
        <w:rPr>
          <w:rFonts w:ascii="Arial" w:hAnsi="Arial" w:cs="Arial"/>
        </w:rPr>
      </w:pPr>
    </w:p>
    <w:p w14:paraId="5BC7A639" w14:textId="222246FB" w:rsidR="00F8420C" w:rsidRPr="005A0EDC" w:rsidRDefault="00F8420C" w:rsidP="00D44CD1">
      <w:pPr>
        <w:tabs>
          <w:tab w:val="left" w:pos="4320"/>
        </w:tabs>
        <w:ind w:left="720" w:right="10"/>
        <w:rPr>
          <w:rFonts w:ascii="Arial" w:hAnsi="Arial" w:cs="Arial"/>
        </w:rPr>
      </w:pPr>
      <w:r w:rsidRPr="005A0EDC">
        <w:rPr>
          <w:rFonts w:ascii="Arial" w:hAnsi="Arial" w:cs="Arial"/>
        </w:rPr>
        <w:t>Morning Peak Hours</w:t>
      </w:r>
      <w:r w:rsidRPr="005A0EDC">
        <w:rPr>
          <w:rFonts w:ascii="Arial" w:hAnsi="Arial" w:cs="Arial"/>
        </w:rPr>
        <w:tab/>
        <w:t>6:00 A.M. to 8:30 A.M.</w:t>
      </w:r>
    </w:p>
    <w:p w14:paraId="58FFADAC" w14:textId="2622198D" w:rsidR="00F8420C" w:rsidRPr="005A0EDC" w:rsidRDefault="00F8420C" w:rsidP="00D44CD1">
      <w:pPr>
        <w:tabs>
          <w:tab w:val="left" w:pos="4320"/>
        </w:tabs>
        <w:ind w:left="720" w:right="10"/>
        <w:rPr>
          <w:rFonts w:ascii="Arial" w:hAnsi="Arial" w:cs="Arial"/>
        </w:rPr>
      </w:pPr>
      <w:r w:rsidRPr="005A0EDC">
        <w:rPr>
          <w:rFonts w:ascii="Arial" w:hAnsi="Arial" w:cs="Arial"/>
        </w:rPr>
        <w:t>Afternoon Peak Hours</w:t>
      </w:r>
      <w:r w:rsidRPr="005A0EDC">
        <w:rPr>
          <w:rFonts w:ascii="Arial" w:hAnsi="Arial" w:cs="Arial"/>
        </w:rPr>
        <w:tab/>
        <w:t>3:00 P.M. to 6:00 P.M.</w:t>
      </w:r>
    </w:p>
    <w:p w14:paraId="59CF2816" w14:textId="2BD19B7A" w:rsidR="00F8420C" w:rsidRPr="005A0EDC" w:rsidRDefault="00F8420C" w:rsidP="00D44CD1">
      <w:pPr>
        <w:ind w:right="10" w:firstLine="720"/>
        <w:jc w:val="both"/>
        <w:rPr>
          <w:rFonts w:ascii="Arial" w:hAnsi="Arial" w:cs="Arial"/>
        </w:rPr>
      </w:pPr>
      <w:r w:rsidRPr="005A0EDC">
        <w:rPr>
          <w:rFonts w:ascii="Arial" w:hAnsi="Arial" w:cs="Arial"/>
        </w:rPr>
        <w:t xml:space="preserve">Above peak hours </w:t>
      </w:r>
      <w:r w:rsidR="0091491C" w:rsidRPr="005A0EDC">
        <w:rPr>
          <w:rFonts w:ascii="Arial" w:hAnsi="Arial" w:cs="Arial"/>
        </w:rPr>
        <w:t>are</w:t>
      </w:r>
      <w:r w:rsidRPr="005A0EDC">
        <w:rPr>
          <w:rFonts w:ascii="Arial" w:hAnsi="Arial" w:cs="Arial"/>
        </w:rPr>
        <w:t xml:space="preserve"> daily except Saturdays, Sundays and holidays.</w:t>
      </w:r>
    </w:p>
    <w:p w14:paraId="53128261" w14:textId="77777777" w:rsidR="00F8420C" w:rsidRPr="005A0EDC" w:rsidRDefault="00F8420C" w:rsidP="00D44CD1">
      <w:pPr>
        <w:ind w:right="10" w:firstLine="720"/>
        <w:rPr>
          <w:rFonts w:ascii="Arial" w:hAnsi="Arial" w:cs="Arial"/>
        </w:rPr>
      </w:pPr>
    </w:p>
    <w:p w14:paraId="4FA61B41" w14:textId="6AD08C66" w:rsidR="00F8420C" w:rsidRDefault="00F8420C" w:rsidP="00D44CD1">
      <w:pPr>
        <w:ind w:right="10" w:firstLine="720"/>
        <w:jc w:val="both"/>
        <w:rPr>
          <w:rFonts w:ascii="Arial" w:hAnsi="Arial" w:cs="Arial"/>
        </w:rPr>
      </w:pPr>
      <w:r w:rsidRPr="005A0EDC">
        <w:rPr>
          <w:rFonts w:ascii="Arial" w:hAnsi="Arial" w:cs="Arial"/>
        </w:rPr>
        <w:t xml:space="preserve">Night work is </w:t>
      </w:r>
      <w:r w:rsidR="005A0EDC">
        <w:rPr>
          <w:rFonts w:ascii="Arial" w:hAnsi="Arial" w:cs="Arial"/>
        </w:rPr>
        <w:t>not allowed under this contract.</w:t>
      </w:r>
    </w:p>
    <w:p w14:paraId="62486C05" w14:textId="77777777" w:rsidR="00F8420C" w:rsidRDefault="00F8420C" w:rsidP="00D44CD1">
      <w:pPr>
        <w:ind w:right="10" w:firstLine="720"/>
        <w:rPr>
          <w:rFonts w:ascii="Arial" w:hAnsi="Arial" w:cs="Arial"/>
        </w:rPr>
      </w:pPr>
    </w:p>
    <w:p w14:paraId="291E1610" w14:textId="40390192" w:rsidR="00F8420C" w:rsidRDefault="00F8420C" w:rsidP="00D44CD1">
      <w:pPr>
        <w:ind w:right="10" w:firstLine="720"/>
        <w:jc w:val="both"/>
        <w:rPr>
          <w:rFonts w:ascii="Arial" w:hAnsi="Arial" w:cs="Arial"/>
        </w:rPr>
      </w:pPr>
      <w:r>
        <w:rPr>
          <w:rFonts w:ascii="Arial" w:hAnsi="Arial" w:cs="Arial"/>
        </w:rPr>
        <w:t xml:space="preserve">The Contractor must notify all private property owners in the vicinity where sign replacement is performed </w:t>
      </w:r>
      <w:proofErr w:type="gramStart"/>
      <w:r>
        <w:rPr>
          <w:rFonts w:ascii="Arial" w:hAnsi="Arial" w:cs="Arial"/>
        </w:rPr>
        <w:t>in the event that</w:t>
      </w:r>
      <w:proofErr w:type="gramEnd"/>
      <w:r>
        <w:rPr>
          <w:rFonts w:ascii="Arial" w:hAnsi="Arial" w:cs="Arial"/>
        </w:rPr>
        <w:t xml:space="preserve"> the work may hinder access to their property.  The Contractor must also secure permission prior to entering private property to do sign work, if any.</w:t>
      </w:r>
    </w:p>
    <w:p w14:paraId="4101652C" w14:textId="77777777" w:rsidR="00F8420C" w:rsidRDefault="00F8420C" w:rsidP="00D44CD1">
      <w:pPr>
        <w:ind w:right="10" w:firstLine="720"/>
        <w:rPr>
          <w:rFonts w:ascii="Arial" w:hAnsi="Arial" w:cs="Arial"/>
        </w:rPr>
      </w:pPr>
    </w:p>
    <w:p w14:paraId="21DA733D" w14:textId="5CE16B7C" w:rsidR="00F8420C" w:rsidRDefault="00F8420C" w:rsidP="00D44CD1">
      <w:pPr>
        <w:ind w:right="10" w:firstLine="720"/>
        <w:jc w:val="both"/>
        <w:rPr>
          <w:rFonts w:ascii="Arial" w:hAnsi="Arial" w:cs="Arial"/>
        </w:rPr>
      </w:pPr>
      <w:r>
        <w:rPr>
          <w:rFonts w:ascii="Arial" w:hAnsi="Arial" w:cs="Arial"/>
        </w:rPr>
        <w:t xml:space="preserve">The Contractor shall remove debris daily and shall leave the work site in a condition equal to or cleaner than prior to commencing work. </w:t>
      </w:r>
      <w:r w:rsidR="0091491C">
        <w:rPr>
          <w:rFonts w:ascii="Arial" w:hAnsi="Arial" w:cs="Arial"/>
        </w:rPr>
        <w:t xml:space="preserve"> </w:t>
      </w:r>
      <w:r>
        <w:rPr>
          <w:rFonts w:ascii="Arial" w:hAnsi="Arial" w:cs="Arial"/>
        </w:rPr>
        <w:t>The Contractor shall be responsible for all hauling and lawful disposal of debris.  Any unauthorized or illegal disposal is grounds for termination of the contract.</w:t>
      </w:r>
    </w:p>
    <w:p w14:paraId="4B99056E" w14:textId="77777777" w:rsidR="00F8420C" w:rsidRDefault="00F8420C">
      <w:pPr>
        <w:tabs>
          <w:tab w:val="left" w:pos="748"/>
        </w:tabs>
        <w:ind w:right="10"/>
        <w:rPr>
          <w:rFonts w:ascii="Arial" w:hAnsi="Arial" w:cs="Arial"/>
        </w:rPr>
      </w:pPr>
    </w:p>
    <w:p w14:paraId="1D52B1B0" w14:textId="0AD155CD" w:rsidR="000C7BE4" w:rsidRDefault="00F8420C" w:rsidP="0091491C">
      <w:pPr>
        <w:tabs>
          <w:tab w:val="left" w:pos="1122"/>
        </w:tabs>
        <w:ind w:right="10"/>
        <w:jc w:val="both"/>
        <w:rPr>
          <w:rFonts w:ascii="Arial" w:hAnsi="Arial" w:cs="Arial"/>
        </w:rPr>
      </w:pPr>
      <w:r>
        <w:rPr>
          <w:rFonts w:ascii="Arial" w:hAnsi="Arial" w:cs="Arial"/>
          <w:b/>
          <w:bCs/>
        </w:rPr>
        <w:t>110.05</w:t>
      </w:r>
      <w:r>
        <w:rPr>
          <w:rFonts w:ascii="Arial" w:hAnsi="Arial" w:cs="Arial"/>
          <w:b/>
          <w:bCs/>
        </w:rPr>
        <w:tab/>
        <w:t>Hours of Operation</w:t>
      </w:r>
      <w:r w:rsidR="0091491C">
        <w:rPr>
          <w:rFonts w:ascii="Arial" w:hAnsi="Arial" w:cs="Arial"/>
          <w:b/>
          <w:bCs/>
        </w:rPr>
        <w:t>.</w:t>
      </w:r>
      <w:r w:rsidR="0091491C" w:rsidRPr="0091491C">
        <w:rPr>
          <w:rFonts w:ascii="Arial" w:hAnsi="Arial" w:cs="Arial"/>
          <w:bCs/>
        </w:rPr>
        <w:t xml:space="preserve">  </w:t>
      </w:r>
      <w:r>
        <w:rPr>
          <w:rFonts w:ascii="Arial" w:hAnsi="Arial" w:cs="Arial"/>
        </w:rPr>
        <w:t>The Contractor shall be available to provide the specified services during normal working hours and complete the services within the period specified in the work order</w:t>
      </w:r>
      <w:r w:rsidR="009E6DC2">
        <w:rPr>
          <w:rFonts w:ascii="Arial" w:hAnsi="Arial" w:cs="Arial"/>
        </w:rPr>
        <w:t xml:space="preserve"> or as directed by the Engineer</w:t>
      </w:r>
      <w:r>
        <w:rPr>
          <w:rFonts w:ascii="Arial" w:hAnsi="Arial" w:cs="Arial"/>
        </w:rPr>
        <w:t xml:space="preserve">.  </w:t>
      </w:r>
      <w:r w:rsidRPr="009E6DC2">
        <w:rPr>
          <w:rFonts w:ascii="Arial" w:hAnsi="Arial" w:cs="Arial"/>
        </w:rPr>
        <w:t>Normal working days and hours for the project are defined as Monday through Friday, 8:30 A.M. to 3:00 P.M., except for State holidays.</w:t>
      </w:r>
      <w:r w:rsidR="000C7BE4">
        <w:rPr>
          <w:rFonts w:ascii="Arial" w:hAnsi="Arial" w:cs="Arial"/>
        </w:rPr>
        <w:t xml:space="preserve"> </w:t>
      </w:r>
    </w:p>
    <w:p w14:paraId="1299C43A" w14:textId="77777777" w:rsidR="000C7BE4" w:rsidRDefault="000C7BE4" w:rsidP="0091491C">
      <w:pPr>
        <w:tabs>
          <w:tab w:val="left" w:pos="1122"/>
        </w:tabs>
        <w:ind w:right="10"/>
        <w:jc w:val="both"/>
        <w:rPr>
          <w:rFonts w:ascii="Arial" w:hAnsi="Arial" w:cs="Arial"/>
        </w:rPr>
      </w:pPr>
    </w:p>
    <w:p w14:paraId="4C22598E" w14:textId="712FC741" w:rsidR="00F8420C" w:rsidRDefault="00F8420C" w:rsidP="00D44CD1">
      <w:pPr>
        <w:ind w:right="10" w:firstLine="720"/>
        <w:jc w:val="both"/>
        <w:rPr>
          <w:rFonts w:ascii="Arial" w:hAnsi="Arial" w:cs="Arial"/>
          <w:color w:val="000000"/>
        </w:rPr>
      </w:pPr>
      <w:r>
        <w:rPr>
          <w:rFonts w:ascii="Arial" w:hAnsi="Arial" w:cs="Arial"/>
        </w:rPr>
        <w:t xml:space="preserve">Refer to </w:t>
      </w:r>
      <w:r>
        <w:rPr>
          <w:rFonts w:ascii="Arial" w:hAnsi="Arial" w:cs="Arial"/>
          <w:color w:val="000000"/>
          <w:u w:val="single"/>
        </w:rPr>
        <w:t>Section 645 – Work Zone Traffic Control</w:t>
      </w:r>
      <w:r>
        <w:rPr>
          <w:rFonts w:ascii="Arial" w:hAnsi="Arial" w:cs="Arial"/>
          <w:color w:val="000000"/>
        </w:rPr>
        <w:t>.</w:t>
      </w:r>
      <w:r w:rsidR="0091491C">
        <w:rPr>
          <w:rFonts w:ascii="Arial" w:hAnsi="Arial" w:cs="Arial"/>
          <w:color w:val="000000"/>
        </w:rPr>
        <w:t xml:space="preserve">  </w:t>
      </w:r>
      <w:r>
        <w:rPr>
          <w:rFonts w:ascii="Arial" w:hAnsi="Arial" w:cs="Arial"/>
          <w:color w:val="000000"/>
        </w:rPr>
        <w:t xml:space="preserve">Authorized Highways personnel will contact the Contractor to schedule </w:t>
      </w:r>
      <w:proofErr w:type="gramStart"/>
      <w:r>
        <w:rPr>
          <w:rFonts w:ascii="Arial" w:hAnsi="Arial" w:cs="Arial"/>
          <w:color w:val="000000"/>
        </w:rPr>
        <w:t>work,</w:t>
      </w:r>
      <w:r w:rsidR="0091491C">
        <w:rPr>
          <w:rFonts w:ascii="Arial" w:hAnsi="Arial" w:cs="Arial"/>
          <w:color w:val="000000"/>
        </w:rPr>
        <w:t xml:space="preserve"> </w:t>
      </w:r>
      <w:r>
        <w:rPr>
          <w:rFonts w:ascii="Arial" w:hAnsi="Arial" w:cs="Arial"/>
          <w:color w:val="000000"/>
        </w:rPr>
        <w:t xml:space="preserve"> as</w:t>
      </w:r>
      <w:proofErr w:type="gramEnd"/>
      <w:r>
        <w:rPr>
          <w:rFonts w:ascii="Arial" w:hAnsi="Arial" w:cs="Arial"/>
          <w:color w:val="000000"/>
        </w:rPr>
        <w:t xml:space="preserve"> needed.  All services requested after normal work hours may be charged in accordance with Subsection 107.0</w:t>
      </w:r>
      <w:r w:rsidR="0091491C">
        <w:rPr>
          <w:rFonts w:ascii="Arial" w:hAnsi="Arial" w:cs="Arial"/>
          <w:color w:val="000000"/>
        </w:rPr>
        <w:t>4</w:t>
      </w:r>
      <w:r>
        <w:rPr>
          <w:rFonts w:ascii="Arial" w:hAnsi="Arial" w:cs="Arial"/>
          <w:color w:val="000000"/>
        </w:rPr>
        <w:t xml:space="preserve"> – Overtime and Night Work.</w:t>
      </w:r>
    </w:p>
    <w:p w14:paraId="4DDBEF00" w14:textId="77777777" w:rsidR="00F8420C" w:rsidRDefault="00F8420C">
      <w:pPr>
        <w:ind w:right="10"/>
        <w:rPr>
          <w:rFonts w:ascii="Arial" w:hAnsi="Arial" w:cs="Arial"/>
        </w:rPr>
      </w:pPr>
    </w:p>
    <w:p w14:paraId="395AFCCF" w14:textId="6838E467" w:rsidR="00F8420C" w:rsidRDefault="00F8420C" w:rsidP="0091491C">
      <w:pPr>
        <w:tabs>
          <w:tab w:val="left" w:pos="748"/>
          <w:tab w:val="left" w:pos="1122"/>
        </w:tabs>
        <w:ind w:right="10"/>
        <w:jc w:val="both"/>
        <w:rPr>
          <w:rFonts w:ascii="Arial" w:hAnsi="Arial" w:cs="Arial"/>
        </w:rPr>
      </w:pPr>
      <w:r>
        <w:rPr>
          <w:rFonts w:ascii="Arial" w:hAnsi="Arial" w:cs="Arial"/>
          <w:b/>
          <w:bCs/>
        </w:rPr>
        <w:lastRenderedPageBreak/>
        <w:t>110.06</w:t>
      </w:r>
      <w:r>
        <w:rPr>
          <w:rFonts w:ascii="Arial" w:hAnsi="Arial" w:cs="Arial"/>
          <w:b/>
          <w:bCs/>
        </w:rPr>
        <w:tab/>
      </w:r>
      <w:r>
        <w:rPr>
          <w:rFonts w:ascii="Arial" w:hAnsi="Arial" w:cs="Arial"/>
          <w:b/>
          <w:bCs/>
        </w:rPr>
        <w:tab/>
        <w:t>Disposal of Debris</w:t>
      </w:r>
      <w:r w:rsidR="0091491C">
        <w:rPr>
          <w:rFonts w:ascii="Arial" w:hAnsi="Arial" w:cs="Arial"/>
          <w:b/>
          <w:bCs/>
        </w:rPr>
        <w:t>.</w:t>
      </w:r>
      <w:r w:rsidR="0091491C">
        <w:rPr>
          <w:rFonts w:ascii="Arial" w:hAnsi="Arial" w:cs="Arial"/>
        </w:rPr>
        <w:t xml:space="preserve">  </w:t>
      </w:r>
      <w:r>
        <w:rPr>
          <w:rFonts w:ascii="Arial" w:hAnsi="Arial" w:cs="Arial"/>
        </w:rPr>
        <w:t>The Contractor shall be responsible for all hauling and dump fees and shall include the cost of these items in his bid.  Any unauthorized or illegal disposal is grounds for termination of the contract.</w:t>
      </w:r>
    </w:p>
    <w:p w14:paraId="3461D779" w14:textId="77777777" w:rsidR="00F8420C" w:rsidRDefault="00F8420C">
      <w:pPr>
        <w:ind w:right="10"/>
        <w:rPr>
          <w:rFonts w:ascii="Arial" w:hAnsi="Arial" w:cs="Arial"/>
        </w:rPr>
      </w:pPr>
    </w:p>
    <w:p w14:paraId="2187D125" w14:textId="5C223B1E" w:rsidR="00F8420C" w:rsidRDefault="00F8420C" w:rsidP="0091491C">
      <w:pPr>
        <w:tabs>
          <w:tab w:val="left" w:pos="748"/>
          <w:tab w:val="left" w:pos="1122"/>
        </w:tabs>
        <w:ind w:right="10"/>
        <w:jc w:val="both"/>
        <w:rPr>
          <w:rFonts w:ascii="Arial" w:hAnsi="Arial" w:cs="Arial"/>
        </w:rPr>
      </w:pPr>
      <w:r>
        <w:rPr>
          <w:rFonts w:ascii="Arial" w:hAnsi="Arial" w:cs="Arial"/>
          <w:b/>
          <w:bCs/>
        </w:rPr>
        <w:t>110.07</w:t>
      </w:r>
      <w:r>
        <w:rPr>
          <w:rFonts w:ascii="Arial" w:hAnsi="Arial" w:cs="Arial"/>
          <w:b/>
          <w:bCs/>
        </w:rPr>
        <w:tab/>
      </w:r>
      <w:r>
        <w:rPr>
          <w:rFonts w:ascii="Arial" w:hAnsi="Arial" w:cs="Arial"/>
          <w:b/>
          <w:bCs/>
        </w:rPr>
        <w:tab/>
        <w:t>Work Orders</w:t>
      </w:r>
      <w:r w:rsidR="0091491C">
        <w:rPr>
          <w:rFonts w:ascii="Arial" w:hAnsi="Arial" w:cs="Arial"/>
          <w:b/>
          <w:bCs/>
        </w:rPr>
        <w:t>.</w:t>
      </w:r>
      <w:r w:rsidR="0091491C">
        <w:rPr>
          <w:rFonts w:ascii="Arial" w:hAnsi="Arial" w:cs="Arial"/>
          <w:caps/>
        </w:rPr>
        <w:t xml:space="preserve"> </w:t>
      </w:r>
      <w:r>
        <w:rPr>
          <w:rFonts w:ascii="Arial" w:hAnsi="Arial" w:cs="Arial"/>
          <w:caps/>
        </w:rPr>
        <w:t xml:space="preserve"> </w:t>
      </w:r>
      <w:r w:rsidR="009E6DC2">
        <w:rPr>
          <w:rFonts w:ascii="Arial" w:hAnsi="Arial" w:cs="Arial"/>
        </w:rPr>
        <w:t xml:space="preserve">The Engineer or his representative will email, phone, or text a work order (Figure </w:t>
      </w:r>
      <w:r w:rsidR="009E7128">
        <w:rPr>
          <w:rFonts w:ascii="Arial" w:hAnsi="Arial" w:cs="Arial"/>
        </w:rPr>
        <w:t>5</w:t>
      </w:r>
      <w:r>
        <w:rPr>
          <w:rFonts w:ascii="Arial" w:hAnsi="Arial" w:cs="Arial"/>
        </w:rPr>
        <w:t>) for each sign replacement or group of sign repl</w:t>
      </w:r>
      <w:r w:rsidR="001733BF">
        <w:rPr>
          <w:rFonts w:ascii="Arial" w:hAnsi="Arial" w:cs="Arial"/>
        </w:rPr>
        <w:t xml:space="preserve">acements in the same location.  </w:t>
      </w:r>
      <w:r w:rsidR="00EA42B1">
        <w:rPr>
          <w:rFonts w:ascii="Arial" w:hAnsi="Arial" w:cs="Arial"/>
        </w:rPr>
        <w:t xml:space="preserve">Within 48 hours of receiving a work order, the </w:t>
      </w:r>
      <w:r w:rsidR="000C7BE4">
        <w:rPr>
          <w:rFonts w:ascii="Arial" w:hAnsi="Arial" w:cs="Arial"/>
        </w:rPr>
        <w:t>C</w:t>
      </w:r>
      <w:r w:rsidR="00EA42B1">
        <w:rPr>
          <w:rFonts w:ascii="Arial" w:hAnsi="Arial" w:cs="Arial"/>
        </w:rPr>
        <w:t xml:space="preserve">ontractor shall submit a proposed work schedule that demonstrates that work will begin within </w:t>
      </w:r>
      <w:r w:rsidR="000C7BE4">
        <w:rPr>
          <w:rFonts w:ascii="Arial" w:hAnsi="Arial" w:cs="Arial"/>
        </w:rPr>
        <w:t>2 weeks</w:t>
      </w:r>
      <w:r w:rsidR="00EA42B1">
        <w:rPr>
          <w:rFonts w:ascii="Arial" w:hAnsi="Arial" w:cs="Arial"/>
        </w:rPr>
        <w:t xml:space="preserve"> and be completed by the date indicated on the work order.</w:t>
      </w:r>
      <w:r w:rsidR="001733BF">
        <w:rPr>
          <w:rFonts w:ascii="Arial" w:hAnsi="Arial" w:cs="Arial"/>
        </w:rPr>
        <w:t xml:space="preserve">  </w:t>
      </w:r>
      <w:r>
        <w:rPr>
          <w:rFonts w:ascii="Arial" w:hAnsi="Arial" w:cs="Arial"/>
        </w:rPr>
        <w:t>At certain work sites,</w:t>
      </w:r>
      <w:r w:rsidR="0091491C">
        <w:rPr>
          <w:rFonts w:ascii="Arial" w:hAnsi="Arial" w:cs="Arial"/>
        </w:rPr>
        <w:t xml:space="preserve"> </w:t>
      </w:r>
      <w:r>
        <w:rPr>
          <w:rFonts w:ascii="Arial" w:hAnsi="Arial" w:cs="Arial"/>
        </w:rPr>
        <w:t xml:space="preserve">erosion control plans or BMP plans will </w:t>
      </w:r>
      <w:r w:rsidR="001733BF">
        <w:rPr>
          <w:rFonts w:ascii="Arial" w:hAnsi="Arial" w:cs="Arial"/>
        </w:rPr>
        <w:t xml:space="preserve">be </w:t>
      </w:r>
      <w:r>
        <w:rPr>
          <w:rFonts w:ascii="Arial" w:hAnsi="Arial" w:cs="Arial"/>
        </w:rPr>
        <w:t xml:space="preserve">requested by the Engineer.  </w:t>
      </w:r>
      <w:r w:rsidR="001733BF" w:rsidRPr="00254F9D">
        <w:rPr>
          <w:rFonts w:ascii="Arial" w:hAnsi="Arial" w:cs="Arial"/>
        </w:rPr>
        <w:t xml:space="preserve">Submit the </w:t>
      </w:r>
      <w:r w:rsidR="007F501B">
        <w:rPr>
          <w:rFonts w:ascii="Arial" w:hAnsi="Arial" w:cs="Arial"/>
        </w:rPr>
        <w:t xml:space="preserve">signed </w:t>
      </w:r>
      <w:r w:rsidR="001733BF" w:rsidRPr="00254F9D">
        <w:rPr>
          <w:rFonts w:ascii="Arial" w:hAnsi="Arial" w:cs="Arial"/>
        </w:rPr>
        <w:t>work order</w:t>
      </w:r>
      <w:r w:rsidR="007F501B">
        <w:rPr>
          <w:rFonts w:ascii="Arial" w:hAnsi="Arial" w:cs="Arial"/>
        </w:rPr>
        <w:t>, proposed schedule</w:t>
      </w:r>
      <w:r w:rsidR="00B73616">
        <w:rPr>
          <w:rFonts w:ascii="Arial" w:hAnsi="Arial" w:cs="Arial"/>
        </w:rPr>
        <w:t>,</w:t>
      </w:r>
      <w:r w:rsidR="007F501B">
        <w:rPr>
          <w:rFonts w:ascii="Arial" w:hAnsi="Arial" w:cs="Arial"/>
        </w:rPr>
        <w:t xml:space="preserve"> BMP plans</w:t>
      </w:r>
      <w:r w:rsidR="00B73616">
        <w:rPr>
          <w:rFonts w:ascii="Arial" w:hAnsi="Arial" w:cs="Arial"/>
        </w:rPr>
        <w:t>, and TTCP</w:t>
      </w:r>
      <w:r w:rsidR="001733BF" w:rsidRPr="00254F9D">
        <w:rPr>
          <w:rFonts w:ascii="Arial" w:hAnsi="Arial" w:cs="Arial"/>
        </w:rPr>
        <w:t xml:space="preserve"> for approval to the </w:t>
      </w:r>
      <w:r w:rsidR="00EC6D67">
        <w:rPr>
          <w:rFonts w:ascii="Arial" w:hAnsi="Arial"/>
        </w:rPr>
        <w:t xml:space="preserve">Maui District </w:t>
      </w:r>
      <w:r w:rsidR="00B242C3">
        <w:rPr>
          <w:rFonts w:ascii="Arial" w:hAnsi="Arial"/>
        </w:rPr>
        <w:t>Construction</w:t>
      </w:r>
      <w:r w:rsidR="00EC6D67">
        <w:rPr>
          <w:rFonts w:ascii="Arial" w:hAnsi="Arial"/>
        </w:rPr>
        <w:t xml:space="preserve"> Engineer, Maui District Office, 650 </w:t>
      </w:r>
      <w:proofErr w:type="spellStart"/>
      <w:r w:rsidR="00EC6D67">
        <w:rPr>
          <w:rFonts w:ascii="Arial" w:hAnsi="Arial"/>
        </w:rPr>
        <w:t>Palapala</w:t>
      </w:r>
      <w:proofErr w:type="spellEnd"/>
      <w:r w:rsidR="00EC6D67">
        <w:rPr>
          <w:rFonts w:ascii="Arial" w:hAnsi="Arial"/>
        </w:rPr>
        <w:t xml:space="preserve"> Drive, Kahului Hawaii 96732</w:t>
      </w:r>
      <w:r w:rsidR="001733BF" w:rsidRPr="00254F9D">
        <w:rPr>
          <w:rFonts w:ascii="Arial" w:hAnsi="Arial" w:cs="Arial"/>
        </w:rPr>
        <w:t>.  Work shall not be performed unless the Contractor receives an appro</w:t>
      </w:r>
      <w:r w:rsidR="001733BF">
        <w:rPr>
          <w:rFonts w:ascii="Arial" w:hAnsi="Arial" w:cs="Arial"/>
        </w:rPr>
        <w:t>v</w:t>
      </w:r>
      <w:r w:rsidR="001733BF" w:rsidRPr="002073E0">
        <w:rPr>
          <w:rFonts w:ascii="Arial" w:hAnsi="Arial" w:cs="Arial"/>
        </w:rPr>
        <w:t xml:space="preserve">al from </w:t>
      </w:r>
      <w:r w:rsidR="001733BF">
        <w:rPr>
          <w:rFonts w:ascii="Arial" w:hAnsi="Arial" w:cs="Arial"/>
        </w:rPr>
        <w:t>the E</w:t>
      </w:r>
      <w:r w:rsidR="001733BF" w:rsidRPr="002073E0">
        <w:rPr>
          <w:rFonts w:ascii="Arial" w:hAnsi="Arial" w:cs="Arial"/>
        </w:rPr>
        <w:t>ngineer</w:t>
      </w:r>
      <w:r w:rsidR="001733BF" w:rsidRPr="00254F9D">
        <w:rPr>
          <w:rFonts w:ascii="Arial" w:hAnsi="Arial" w:cs="Arial"/>
        </w:rPr>
        <w:t xml:space="preserve">. </w:t>
      </w:r>
      <w:r w:rsidR="00D44CD1">
        <w:rPr>
          <w:rFonts w:ascii="Arial" w:hAnsi="Arial" w:cs="Arial"/>
        </w:rPr>
        <w:t xml:space="preserve"> </w:t>
      </w:r>
      <w:r w:rsidR="001733BF" w:rsidRPr="00254F9D">
        <w:rPr>
          <w:rFonts w:ascii="Arial" w:hAnsi="Arial" w:cs="Arial"/>
        </w:rPr>
        <w:t>The Engineer o</w:t>
      </w:r>
      <w:r w:rsidR="001733BF" w:rsidRPr="00337A79">
        <w:rPr>
          <w:rFonts w:ascii="Arial" w:hAnsi="Arial" w:cs="Arial"/>
        </w:rPr>
        <w:t>r his representative shall authorize any increases in total price.</w:t>
      </w:r>
    </w:p>
    <w:p w14:paraId="0B3A01F9" w14:textId="77777777" w:rsidR="00D44CD1" w:rsidRDefault="00D44CD1">
      <w:pPr>
        <w:rPr>
          <w:rFonts w:ascii="Arial" w:hAnsi="Arial" w:cs="Arial"/>
        </w:rPr>
      </w:pPr>
      <w:r>
        <w:rPr>
          <w:rFonts w:ascii="Arial" w:hAnsi="Arial" w:cs="Arial"/>
        </w:rPr>
        <w:br w:type="page"/>
      </w:r>
    </w:p>
    <w:p w14:paraId="295AD84C" w14:textId="309E750C" w:rsidR="0012157E" w:rsidRDefault="00F8420C" w:rsidP="0091491C">
      <w:pPr>
        <w:tabs>
          <w:tab w:val="left" w:pos="1122"/>
        </w:tabs>
        <w:jc w:val="both"/>
        <w:rPr>
          <w:rFonts w:ascii="Arial" w:hAnsi="Arial" w:cs="Arial"/>
        </w:rPr>
      </w:pPr>
      <w:r>
        <w:rPr>
          <w:rFonts w:ascii="Arial" w:hAnsi="Arial" w:cs="Arial"/>
          <w:b/>
          <w:bCs/>
        </w:rPr>
        <w:lastRenderedPageBreak/>
        <w:t>110.08</w:t>
      </w:r>
      <w:r>
        <w:rPr>
          <w:rFonts w:ascii="Arial" w:hAnsi="Arial" w:cs="Arial"/>
          <w:b/>
          <w:bCs/>
        </w:rPr>
        <w:tab/>
        <w:t>Basis of Payment.</w:t>
      </w:r>
      <w:r>
        <w:rPr>
          <w:rFonts w:ascii="Arial" w:hAnsi="Arial" w:cs="Arial"/>
          <w:caps/>
        </w:rPr>
        <w:t xml:space="preserve">  </w:t>
      </w:r>
      <w:r w:rsidR="00C034ED">
        <w:rPr>
          <w:rFonts w:ascii="Arial" w:hAnsi="Arial" w:cs="Arial"/>
        </w:rPr>
        <w:t>Installation or r</w:t>
      </w:r>
      <w:r w:rsidR="0012157E" w:rsidRPr="0012157E">
        <w:rPr>
          <w:rFonts w:ascii="Arial" w:hAnsi="Arial" w:cs="Arial"/>
        </w:rPr>
        <w:t xml:space="preserve">eplacement of signs will be made through purchase orders placed with the Contractor during the contract period for which payment will be based on the quantities placed and the unit bid prices in the proposal schedule which prices shall include payment for all materials, equipment, tools, labor, and incidentals necessary to complete the sign </w:t>
      </w:r>
      <w:r w:rsidR="000C7BE4">
        <w:rPr>
          <w:rFonts w:ascii="Arial" w:hAnsi="Arial" w:cs="Arial"/>
        </w:rPr>
        <w:t xml:space="preserve">installation and </w:t>
      </w:r>
      <w:r w:rsidR="0012157E" w:rsidRPr="0012157E">
        <w:rPr>
          <w:rFonts w:ascii="Arial" w:hAnsi="Arial" w:cs="Arial"/>
        </w:rPr>
        <w:t>replacement work.</w:t>
      </w:r>
    </w:p>
    <w:p w14:paraId="0FB78278" w14:textId="77777777" w:rsidR="0012157E" w:rsidRDefault="0012157E" w:rsidP="0091491C">
      <w:pPr>
        <w:tabs>
          <w:tab w:val="left" w:pos="1122"/>
        </w:tabs>
        <w:jc w:val="both"/>
        <w:rPr>
          <w:rFonts w:ascii="Arial" w:hAnsi="Arial" w:cs="Arial"/>
        </w:rPr>
      </w:pPr>
    </w:p>
    <w:p w14:paraId="6A0685B4" w14:textId="4E31A46A" w:rsidR="00F8420C" w:rsidRDefault="00A246D5" w:rsidP="00D44CD1">
      <w:pPr>
        <w:ind w:firstLine="720"/>
        <w:jc w:val="both"/>
        <w:rPr>
          <w:rFonts w:ascii="Arial" w:hAnsi="Arial" w:cs="Arial"/>
          <w:color w:val="000000"/>
        </w:rPr>
      </w:pPr>
      <w:r w:rsidRPr="002073E0">
        <w:rPr>
          <w:rFonts w:ascii="Arial" w:hAnsi="Arial" w:cs="Arial"/>
        </w:rPr>
        <w:t xml:space="preserve">The Contractor shall submit monthly invoices to the </w:t>
      </w:r>
      <w:r w:rsidR="00EC6D67">
        <w:rPr>
          <w:rFonts w:ascii="Arial" w:hAnsi="Arial" w:cs="Arial"/>
        </w:rPr>
        <w:t>Maui</w:t>
      </w:r>
      <w:r w:rsidR="00EC6D67" w:rsidRPr="002073E0">
        <w:rPr>
          <w:rFonts w:ascii="Arial" w:hAnsi="Arial" w:cs="Arial"/>
        </w:rPr>
        <w:t xml:space="preserve"> </w:t>
      </w:r>
      <w:r w:rsidRPr="002073E0">
        <w:rPr>
          <w:rFonts w:ascii="Arial" w:hAnsi="Arial" w:cs="Arial"/>
        </w:rPr>
        <w:t xml:space="preserve">District Office, District Engineer, </w:t>
      </w:r>
      <w:r w:rsidR="00EC6D67">
        <w:rPr>
          <w:rFonts w:ascii="Arial" w:hAnsi="Arial" w:cs="Arial"/>
        </w:rPr>
        <w:t xml:space="preserve">650 </w:t>
      </w:r>
      <w:proofErr w:type="spellStart"/>
      <w:r w:rsidR="00EC6D67">
        <w:rPr>
          <w:rFonts w:ascii="Arial" w:hAnsi="Arial" w:cs="Arial"/>
        </w:rPr>
        <w:t>Palapala</w:t>
      </w:r>
      <w:proofErr w:type="spellEnd"/>
      <w:r w:rsidR="00EC6D67">
        <w:rPr>
          <w:rFonts w:ascii="Arial" w:hAnsi="Arial" w:cs="Arial"/>
        </w:rPr>
        <w:t xml:space="preserve"> Drive, Kahului, Hawaii </w:t>
      </w:r>
      <w:proofErr w:type="gramStart"/>
      <w:r w:rsidR="00EC6D67">
        <w:rPr>
          <w:rFonts w:ascii="Arial" w:hAnsi="Arial" w:cs="Arial"/>
        </w:rPr>
        <w:t>96732,</w:t>
      </w:r>
      <w:r w:rsidRPr="00254F9D">
        <w:rPr>
          <w:rFonts w:ascii="Arial" w:hAnsi="Arial" w:cs="Arial"/>
        </w:rPr>
        <w:t xml:space="preserve">  if</w:t>
      </w:r>
      <w:proofErr w:type="gramEnd"/>
      <w:r w:rsidRPr="00254F9D">
        <w:rPr>
          <w:rFonts w:ascii="Arial" w:hAnsi="Arial" w:cs="Arial"/>
        </w:rPr>
        <w:t xml:space="preserve"> services are rendered.</w:t>
      </w:r>
      <w:r w:rsidRPr="00E85108">
        <w:rPr>
          <w:rFonts w:ascii="Arial" w:hAnsi="Arial" w:cs="Arial"/>
        </w:rPr>
        <w:t xml:space="preserve">  (See </w:t>
      </w:r>
      <w:r w:rsidRPr="00E85108">
        <w:rPr>
          <w:rFonts w:ascii="Arial" w:hAnsi="Arial" w:cs="Arial"/>
          <w:u w:val="single"/>
        </w:rPr>
        <w:t>Subsection 109.08 - Progress Payments</w:t>
      </w:r>
      <w:r w:rsidRPr="00E85108">
        <w:rPr>
          <w:rFonts w:ascii="Arial" w:hAnsi="Arial" w:cs="Arial"/>
        </w:rPr>
        <w:t>).</w:t>
      </w:r>
    </w:p>
    <w:p w14:paraId="1FC39945" w14:textId="77777777" w:rsidR="00F8420C" w:rsidRDefault="00F8420C">
      <w:pPr>
        <w:pStyle w:val="BodyText"/>
        <w:tabs>
          <w:tab w:val="clear" w:pos="621"/>
          <w:tab w:val="left" w:pos="374"/>
          <w:tab w:val="left" w:pos="561"/>
        </w:tabs>
        <w:ind w:right="10"/>
      </w:pPr>
    </w:p>
    <w:p w14:paraId="0562CB0E" w14:textId="0B3F59EC" w:rsidR="00F8420C" w:rsidRDefault="00F8420C">
      <w:pPr>
        <w:pStyle w:val="BodyText"/>
        <w:tabs>
          <w:tab w:val="clear" w:pos="621"/>
          <w:tab w:val="left" w:pos="374"/>
          <w:tab w:val="left" w:pos="561"/>
        </w:tabs>
        <w:ind w:right="10"/>
      </w:pPr>
    </w:p>
    <w:p w14:paraId="186969F6" w14:textId="5D456B3E" w:rsidR="00D44CD1" w:rsidRDefault="00D44CD1">
      <w:pPr>
        <w:pStyle w:val="BodyText"/>
        <w:tabs>
          <w:tab w:val="clear" w:pos="621"/>
          <w:tab w:val="left" w:pos="374"/>
          <w:tab w:val="left" w:pos="561"/>
        </w:tabs>
        <w:ind w:right="10"/>
      </w:pPr>
    </w:p>
    <w:p w14:paraId="4B2FFFFE" w14:textId="77777777" w:rsidR="00D44CD1" w:rsidRDefault="00D44CD1">
      <w:pPr>
        <w:pStyle w:val="BodyText"/>
        <w:tabs>
          <w:tab w:val="clear" w:pos="621"/>
          <w:tab w:val="left" w:pos="374"/>
          <w:tab w:val="left" w:pos="561"/>
        </w:tabs>
        <w:ind w:right="10"/>
      </w:pPr>
    </w:p>
    <w:p w14:paraId="1DEE2660" w14:textId="77777777" w:rsidR="00F8420C" w:rsidRPr="0091491C" w:rsidRDefault="00F8420C">
      <w:pPr>
        <w:pStyle w:val="BodyText"/>
        <w:tabs>
          <w:tab w:val="clear" w:pos="621"/>
          <w:tab w:val="left" w:pos="374"/>
          <w:tab w:val="left" w:pos="561"/>
        </w:tabs>
        <w:ind w:right="10"/>
        <w:jc w:val="center"/>
        <w:rPr>
          <w:rFonts w:ascii="Arial Black" w:hAnsi="Arial Black"/>
          <w:bCs/>
        </w:rPr>
      </w:pPr>
      <w:r w:rsidRPr="0091491C">
        <w:rPr>
          <w:rFonts w:ascii="Arial Black" w:hAnsi="Arial Black"/>
          <w:bCs/>
        </w:rPr>
        <w:t>END OF SECTION 110</w:t>
      </w:r>
    </w:p>
    <w:sectPr w:rsidR="00F8420C" w:rsidRPr="0091491C" w:rsidSect="000C08F5">
      <w:headerReference w:type="default" r:id="rId11"/>
      <w:footerReference w:type="default" r:id="rId12"/>
      <w:pgSz w:w="12240" w:h="15840" w:code="1"/>
      <w:pgMar w:top="1440" w:right="1800" w:bottom="720" w:left="1800" w:header="720" w:footer="720" w:gutter="0"/>
      <w:lnNumType w:countBy="1" w:restart="continuou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93482" w14:textId="77777777" w:rsidR="006844C7" w:rsidRDefault="006844C7">
      <w:r>
        <w:separator/>
      </w:r>
    </w:p>
  </w:endnote>
  <w:endnote w:type="continuationSeparator" w:id="0">
    <w:p w14:paraId="6C1C10AA" w14:textId="77777777" w:rsidR="006844C7" w:rsidRDefault="00684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4959C" w14:textId="775181DF" w:rsidR="003C09AA" w:rsidRDefault="00F42056">
    <w:pPr>
      <w:pStyle w:val="Footer"/>
      <w:tabs>
        <w:tab w:val="clear" w:pos="4320"/>
        <w:tab w:val="clear" w:pos="8640"/>
        <w:tab w:val="center" w:pos="4301"/>
        <w:tab w:val="right" w:pos="8602"/>
      </w:tabs>
      <w:ind w:right="38"/>
      <w:jc w:val="center"/>
      <w:rPr>
        <w:rFonts w:ascii="Arial" w:hAnsi="Arial" w:cs="Arial"/>
        <w:b/>
        <w:bCs/>
      </w:rPr>
    </w:pPr>
    <w:r>
      <w:rPr>
        <w:rFonts w:ascii="Arial" w:hAnsi="Arial" w:cs="Arial"/>
        <w:b/>
        <w:bCs/>
      </w:rPr>
      <w:t>(Project No</w:t>
    </w:r>
    <w:r w:rsidR="0012157E">
      <w:rPr>
        <w:rFonts w:ascii="Arial" w:hAnsi="Arial" w:cs="Arial"/>
        <w:b/>
        <w:bCs/>
      </w:rPr>
      <w:t>)</w:t>
    </w:r>
  </w:p>
  <w:p w14:paraId="1E9FA0C6" w14:textId="122A369E" w:rsidR="003C09AA" w:rsidRDefault="003C09AA">
    <w:pPr>
      <w:pStyle w:val="Footer"/>
      <w:tabs>
        <w:tab w:val="clear" w:pos="4320"/>
        <w:tab w:val="clear" w:pos="8640"/>
        <w:tab w:val="center" w:pos="4301"/>
        <w:tab w:val="right" w:pos="8602"/>
      </w:tabs>
      <w:ind w:right="38"/>
      <w:jc w:val="center"/>
      <w:rPr>
        <w:rFonts w:ascii="Arial" w:hAnsi="Arial" w:cs="Arial"/>
        <w:b/>
        <w:bCs/>
      </w:rPr>
    </w:pPr>
    <w:r>
      <w:rPr>
        <w:rFonts w:ascii="Arial" w:hAnsi="Arial" w:cs="Arial"/>
        <w:b/>
        <w:bCs/>
      </w:rPr>
      <w:tab/>
      <w:t>110-</w:t>
    </w:r>
    <w:r>
      <w:rPr>
        <w:rStyle w:val="PageNumber"/>
        <w:rFonts w:ascii="Arial" w:hAnsi="Arial" w:cs="Arial"/>
        <w:b/>
        <w:bCs/>
      </w:rPr>
      <w:fldChar w:fldCharType="begin"/>
    </w:r>
    <w:r>
      <w:rPr>
        <w:rStyle w:val="PageNumber"/>
        <w:rFonts w:ascii="Arial" w:hAnsi="Arial" w:cs="Arial"/>
        <w:b/>
        <w:bCs/>
      </w:rPr>
      <w:instrText xml:space="preserve"> PAGE </w:instrText>
    </w:r>
    <w:r>
      <w:rPr>
        <w:rStyle w:val="PageNumber"/>
        <w:rFonts w:ascii="Arial" w:hAnsi="Arial" w:cs="Arial"/>
        <w:b/>
        <w:bCs/>
      </w:rPr>
      <w:fldChar w:fldCharType="separate"/>
    </w:r>
    <w:r w:rsidR="000C7BE4">
      <w:rPr>
        <w:rStyle w:val="PageNumber"/>
        <w:rFonts w:ascii="Arial" w:hAnsi="Arial" w:cs="Arial"/>
        <w:b/>
        <w:bCs/>
        <w:noProof/>
      </w:rPr>
      <w:t>2</w:t>
    </w:r>
    <w:r>
      <w:rPr>
        <w:rStyle w:val="PageNumber"/>
        <w:rFonts w:ascii="Arial" w:hAnsi="Arial" w:cs="Arial"/>
        <w:b/>
        <w:bCs/>
      </w:rPr>
      <w:fldChar w:fldCharType="end"/>
    </w:r>
    <w:r>
      <w:rPr>
        <w:rStyle w:val="PageNumber"/>
        <w:rFonts w:ascii="Arial" w:hAnsi="Arial" w:cs="Arial"/>
        <w:b/>
        <w:bCs/>
      </w:rPr>
      <w:t>a</w:t>
    </w:r>
    <w:r>
      <w:rPr>
        <w:rStyle w:val="PageNumber"/>
        <w:rFonts w:ascii="Arial" w:hAnsi="Arial" w:cs="Arial"/>
        <w:b/>
        <w:bCs/>
      </w:rPr>
      <w:tab/>
    </w:r>
    <w:r w:rsidR="00F42056">
      <w:rPr>
        <w:rStyle w:val="PageNumber"/>
        <w:rFonts w:ascii="Arial" w:hAnsi="Arial" w:cs="Arial"/>
        <w:b/>
        <w:bCs/>
      </w:rPr>
      <w:t>6</w:t>
    </w:r>
    <w:r w:rsidR="00046FE4">
      <w:rPr>
        <w:rStyle w:val="PageNumber"/>
        <w:rFonts w:ascii="Arial" w:hAnsi="Arial" w:cs="Arial"/>
        <w:b/>
        <w:bCs/>
      </w:rPr>
      <w:t>/</w:t>
    </w:r>
    <w:r w:rsidR="00F42056">
      <w:rPr>
        <w:rStyle w:val="PageNumber"/>
        <w:rFonts w:ascii="Arial" w:hAnsi="Arial" w:cs="Arial"/>
        <w:b/>
        <w:bCs/>
      </w:rPr>
      <w:t>17</w:t>
    </w:r>
    <w:r w:rsidR="00046FE4">
      <w:rPr>
        <w:rStyle w:val="PageNumber"/>
        <w:rFonts w:ascii="Arial" w:hAnsi="Arial" w:cs="Arial"/>
        <w:b/>
        <w:bCs/>
      </w:rPr>
      <w:t>/20</w:t>
    </w:r>
    <w:r w:rsidR="0081196D">
      <w:rPr>
        <w:rStyle w:val="PageNumber"/>
        <w:rFonts w:ascii="Arial" w:hAnsi="Arial" w:cs="Arial"/>
        <w:b/>
        <w:bCs/>
      </w:rPr>
      <w:t>2</w:t>
    </w:r>
    <w:r w:rsidR="00F42056">
      <w:rPr>
        <w:rStyle w:val="PageNumber"/>
        <w:rFonts w:ascii="Arial" w:hAnsi="Arial" w:cs="Arial"/>
        <w:b/>
        <w:bC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F15A8" w14:textId="77777777" w:rsidR="006844C7" w:rsidRDefault="006844C7">
      <w:r>
        <w:separator/>
      </w:r>
    </w:p>
  </w:footnote>
  <w:footnote w:type="continuationSeparator" w:id="0">
    <w:p w14:paraId="41B51764" w14:textId="77777777" w:rsidR="006844C7" w:rsidRDefault="00684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8A12B" w14:textId="77777777" w:rsidR="003C09AA" w:rsidRDefault="003C09A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3DA9"/>
    <w:multiLevelType w:val="hybridMultilevel"/>
    <w:tmpl w:val="19BA5F94"/>
    <w:lvl w:ilvl="0" w:tplc="EC5C1FA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044F7B"/>
    <w:multiLevelType w:val="hybridMultilevel"/>
    <w:tmpl w:val="17A6941E"/>
    <w:lvl w:ilvl="0" w:tplc="028AB20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CE1857"/>
    <w:multiLevelType w:val="multilevel"/>
    <w:tmpl w:val="03EE39F0"/>
    <w:lvl w:ilvl="0">
      <w:start w:val="4"/>
      <w:numFmt w:val="decimal"/>
      <w:lvlText w:val="%1"/>
      <w:lvlJc w:val="left"/>
      <w:pPr>
        <w:tabs>
          <w:tab w:val="num" w:pos="360"/>
        </w:tabs>
        <w:ind w:left="360" w:hanging="360"/>
      </w:pPr>
      <w:rPr>
        <w:rFonts w:hint="default"/>
        <w:u w:val="single"/>
      </w:rPr>
    </w:lvl>
    <w:lvl w:ilvl="1">
      <w:start w:val="2"/>
      <w:numFmt w:val="decimal"/>
      <w:lvlText w:val="%1.%2"/>
      <w:lvlJc w:val="left"/>
      <w:pPr>
        <w:tabs>
          <w:tab w:val="num" w:pos="975"/>
        </w:tabs>
        <w:ind w:left="975" w:hanging="360"/>
      </w:pPr>
      <w:rPr>
        <w:rFonts w:hint="default"/>
        <w:u w:val="single"/>
      </w:rPr>
    </w:lvl>
    <w:lvl w:ilvl="2">
      <w:start w:val="1"/>
      <w:numFmt w:val="decimal"/>
      <w:lvlText w:val="%1.%2.%3"/>
      <w:lvlJc w:val="left"/>
      <w:pPr>
        <w:tabs>
          <w:tab w:val="num" w:pos="1950"/>
        </w:tabs>
        <w:ind w:left="1950" w:hanging="720"/>
      </w:pPr>
      <w:rPr>
        <w:rFonts w:hint="default"/>
        <w:u w:val="single"/>
      </w:rPr>
    </w:lvl>
    <w:lvl w:ilvl="3">
      <w:start w:val="1"/>
      <w:numFmt w:val="decimal"/>
      <w:lvlText w:val="%1.%2.%3.%4"/>
      <w:lvlJc w:val="left"/>
      <w:pPr>
        <w:tabs>
          <w:tab w:val="num" w:pos="2565"/>
        </w:tabs>
        <w:ind w:left="2565" w:hanging="720"/>
      </w:pPr>
      <w:rPr>
        <w:rFonts w:hint="default"/>
        <w:u w:val="single"/>
      </w:rPr>
    </w:lvl>
    <w:lvl w:ilvl="4">
      <w:start w:val="1"/>
      <w:numFmt w:val="decimal"/>
      <w:lvlText w:val="%1.%2.%3.%4.%5"/>
      <w:lvlJc w:val="left"/>
      <w:pPr>
        <w:tabs>
          <w:tab w:val="num" w:pos="3540"/>
        </w:tabs>
        <w:ind w:left="3540" w:hanging="1080"/>
      </w:pPr>
      <w:rPr>
        <w:rFonts w:hint="default"/>
        <w:u w:val="single"/>
      </w:rPr>
    </w:lvl>
    <w:lvl w:ilvl="5">
      <w:start w:val="1"/>
      <w:numFmt w:val="decimal"/>
      <w:lvlText w:val="%1.%2.%3.%4.%5.%6"/>
      <w:lvlJc w:val="left"/>
      <w:pPr>
        <w:tabs>
          <w:tab w:val="num" w:pos="4155"/>
        </w:tabs>
        <w:ind w:left="4155" w:hanging="1080"/>
      </w:pPr>
      <w:rPr>
        <w:rFonts w:hint="default"/>
        <w:u w:val="single"/>
      </w:rPr>
    </w:lvl>
    <w:lvl w:ilvl="6">
      <w:start w:val="1"/>
      <w:numFmt w:val="decimal"/>
      <w:lvlText w:val="%1.%2.%3.%4.%5.%6.%7"/>
      <w:lvlJc w:val="left"/>
      <w:pPr>
        <w:tabs>
          <w:tab w:val="num" w:pos="5130"/>
        </w:tabs>
        <w:ind w:left="5130" w:hanging="1440"/>
      </w:pPr>
      <w:rPr>
        <w:rFonts w:hint="default"/>
        <w:u w:val="single"/>
      </w:rPr>
    </w:lvl>
    <w:lvl w:ilvl="7">
      <w:start w:val="1"/>
      <w:numFmt w:val="decimal"/>
      <w:lvlText w:val="%1.%2.%3.%4.%5.%6.%7.%8"/>
      <w:lvlJc w:val="left"/>
      <w:pPr>
        <w:tabs>
          <w:tab w:val="num" w:pos="5745"/>
        </w:tabs>
        <w:ind w:left="5745" w:hanging="1440"/>
      </w:pPr>
      <w:rPr>
        <w:rFonts w:hint="default"/>
        <w:u w:val="single"/>
      </w:rPr>
    </w:lvl>
    <w:lvl w:ilvl="8">
      <w:start w:val="1"/>
      <w:numFmt w:val="decimal"/>
      <w:lvlText w:val="%1.%2.%3.%4.%5.%6.%7.%8.%9"/>
      <w:lvlJc w:val="left"/>
      <w:pPr>
        <w:tabs>
          <w:tab w:val="num" w:pos="6720"/>
        </w:tabs>
        <w:ind w:left="6720" w:hanging="1800"/>
      </w:pPr>
      <w:rPr>
        <w:rFonts w:hint="default"/>
        <w:u w:val="single"/>
      </w:rPr>
    </w:lvl>
  </w:abstractNum>
  <w:abstractNum w:abstractNumId="3" w15:restartNumberingAfterBreak="0">
    <w:nsid w:val="1A653990"/>
    <w:multiLevelType w:val="hybridMultilevel"/>
    <w:tmpl w:val="C76AD50C"/>
    <w:lvl w:ilvl="0" w:tplc="395AC442">
      <w:start w:val="1"/>
      <w:numFmt w:val="upperLetter"/>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DF0285"/>
    <w:multiLevelType w:val="hybridMultilevel"/>
    <w:tmpl w:val="361AE7F8"/>
    <w:lvl w:ilvl="0" w:tplc="1AB6F912">
      <w:start w:val="1"/>
      <w:numFmt w:val="decimal"/>
      <w:lvlText w:val="%1."/>
      <w:lvlJc w:val="left"/>
      <w:pPr>
        <w:tabs>
          <w:tab w:val="num" w:pos="1029"/>
        </w:tabs>
        <w:ind w:left="1029" w:hanging="420"/>
      </w:pPr>
      <w:rPr>
        <w:rFonts w:hint="default"/>
      </w:rPr>
    </w:lvl>
    <w:lvl w:ilvl="1" w:tplc="A7CA598E">
      <w:start w:val="1"/>
      <w:numFmt w:val="upperLetter"/>
      <w:lvlText w:val="(%2)"/>
      <w:lvlJc w:val="left"/>
      <w:pPr>
        <w:tabs>
          <w:tab w:val="num" w:pos="2079"/>
        </w:tabs>
        <w:ind w:left="2079" w:hanging="750"/>
      </w:pPr>
      <w:rPr>
        <w:rFonts w:hint="default"/>
      </w:rPr>
    </w:lvl>
    <w:lvl w:ilvl="2" w:tplc="0409001B">
      <w:start w:val="1"/>
      <w:numFmt w:val="lowerRoman"/>
      <w:lvlText w:val="%3."/>
      <w:lvlJc w:val="right"/>
      <w:pPr>
        <w:tabs>
          <w:tab w:val="num" w:pos="2409"/>
        </w:tabs>
        <w:ind w:left="2409" w:hanging="180"/>
      </w:pPr>
    </w:lvl>
    <w:lvl w:ilvl="3" w:tplc="0409000F" w:tentative="1">
      <w:start w:val="1"/>
      <w:numFmt w:val="decimal"/>
      <w:lvlText w:val="%4."/>
      <w:lvlJc w:val="left"/>
      <w:pPr>
        <w:tabs>
          <w:tab w:val="num" w:pos="3129"/>
        </w:tabs>
        <w:ind w:left="3129" w:hanging="360"/>
      </w:pPr>
    </w:lvl>
    <w:lvl w:ilvl="4" w:tplc="04090019" w:tentative="1">
      <w:start w:val="1"/>
      <w:numFmt w:val="lowerLetter"/>
      <w:lvlText w:val="%5."/>
      <w:lvlJc w:val="left"/>
      <w:pPr>
        <w:tabs>
          <w:tab w:val="num" w:pos="3849"/>
        </w:tabs>
        <w:ind w:left="3849" w:hanging="360"/>
      </w:pPr>
    </w:lvl>
    <w:lvl w:ilvl="5" w:tplc="0409001B" w:tentative="1">
      <w:start w:val="1"/>
      <w:numFmt w:val="lowerRoman"/>
      <w:lvlText w:val="%6."/>
      <w:lvlJc w:val="right"/>
      <w:pPr>
        <w:tabs>
          <w:tab w:val="num" w:pos="4569"/>
        </w:tabs>
        <w:ind w:left="4569" w:hanging="180"/>
      </w:pPr>
    </w:lvl>
    <w:lvl w:ilvl="6" w:tplc="0409000F" w:tentative="1">
      <w:start w:val="1"/>
      <w:numFmt w:val="decimal"/>
      <w:lvlText w:val="%7."/>
      <w:lvlJc w:val="left"/>
      <w:pPr>
        <w:tabs>
          <w:tab w:val="num" w:pos="5289"/>
        </w:tabs>
        <w:ind w:left="5289" w:hanging="360"/>
      </w:pPr>
    </w:lvl>
    <w:lvl w:ilvl="7" w:tplc="04090019" w:tentative="1">
      <w:start w:val="1"/>
      <w:numFmt w:val="lowerLetter"/>
      <w:lvlText w:val="%8."/>
      <w:lvlJc w:val="left"/>
      <w:pPr>
        <w:tabs>
          <w:tab w:val="num" w:pos="6009"/>
        </w:tabs>
        <w:ind w:left="6009" w:hanging="360"/>
      </w:pPr>
    </w:lvl>
    <w:lvl w:ilvl="8" w:tplc="0409001B" w:tentative="1">
      <w:start w:val="1"/>
      <w:numFmt w:val="lowerRoman"/>
      <w:lvlText w:val="%9."/>
      <w:lvlJc w:val="right"/>
      <w:pPr>
        <w:tabs>
          <w:tab w:val="num" w:pos="6729"/>
        </w:tabs>
        <w:ind w:left="6729" w:hanging="180"/>
      </w:pPr>
    </w:lvl>
  </w:abstractNum>
  <w:abstractNum w:abstractNumId="5" w15:restartNumberingAfterBreak="0">
    <w:nsid w:val="37365376"/>
    <w:multiLevelType w:val="hybridMultilevel"/>
    <w:tmpl w:val="0812DE40"/>
    <w:lvl w:ilvl="0" w:tplc="C8AC21FC">
      <w:start w:val="1"/>
      <w:numFmt w:val="upperLetter"/>
      <w:lvlText w:val="(%1)"/>
      <w:lvlJc w:val="left"/>
      <w:pPr>
        <w:ind w:left="99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A83159"/>
    <w:multiLevelType w:val="hybridMultilevel"/>
    <w:tmpl w:val="51128376"/>
    <w:lvl w:ilvl="0" w:tplc="A2425F02">
      <w:start w:val="1"/>
      <w:numFmt w:val="upperLetter"/>
      <w:lvlText w:val="%1."/>
      <w:lvlJc w:val="left"/>
      <w:pPr>
        <w:tabs>
          <w:tab w:val="num" w:pos="978"/>
        </w:tabs>
        <w:ind w:left="978" w:hanging="360"/>
      </w:pPr>
      <w:rPr>
        <w:rFonts w:hint="default"/>
      </w:rPr>
    </w:lvl>
    <w:lvl w:ilvl="1" w:tplc="04090019" w:tentative="1">
      <w:start w:val="1"/>
      <w:numFmt w:val="lowerLetter"/>
      <w:lvlText w:val="%2."/>
      <w:lvlJc w:val="left"/>
      <w:pPr>
        <w:tabs>
          <w:tab w:val="num" w:pos="1698"/>
        </w:tabs>
        <w:ind w:left="1698" w:hanging="360"/>
      </w:pPr>
    </w:lvl>
    <w:lvl w:ilvl="2" w:tplc="0409001B" w:tentative="1">
      <w:start w:val="1"/>
      <w:numFmt w:val="lowerRoman"/>
      <w:lvlText w:val="%3."/>
      <w:lvlJc w:val="right"/>
      <w:pPr>
        <w:tabs>
          <w:tab w:val="num" w:pos="2418"/>
        </w:tabs>
        <w:ind w:left="2418" w:hanging="180"/>
      </w:pPr>
    </w:lvl>
    <w:lvl w:ilvl="3" w:tplc="0409000F" w:tentative="1">
      <w:start w:val="1"/>
      <w:numFmt w:val="decimal"/>
      <w:lvlText w:val="%4."/>
      <w:lvlJc w:val="left"/>
      <w:pPr>
        <w:tabs>
          <w:tab w:val="num" w:pos="3138"/>
        </w:tabs>
        <w:ind w:left="3138" w:hanging="360"/>
      </w:pPr>
    </w:lvl>
    <w:lvl w:ilvl="4" w:tplc="04090019" w:tentative="1">
      <w:start w:val="1"/>
      <w:numFmt w:val="lowerLetter"/>
      <w:lvlText w:val="%5."/>
      <w:lvlJc w:val="left"/>
      <w:pPr>
        <w:tabs>
          <w:tab w:val="num" w:pos="3858"/>
        </w:tabs>
        <w:ind w:left="3858" w:hanging="360"/>
      </w:pPr>
    </w:lvl>
    <w:lvl w:ilvl="5" w:tplc="0409001B" w:tentative="1">
      <w:start w:val="1"/>
      <w:numFmt w:val="lowerRoman"/>
      <w:lvlText w:val="%6."/>
      <w:lvlJc w:val="right"/>
      <w:pPr>
        <w:tabs>
          <w:tab w:val="num" w:pos="4578"/>
        </w:tabs>
        <w:ind w:left="4578" w:hanging="180"/>
      </w:pPr>
    </w:lvl>
    <w:lvl w:ilvl="6" w:tplc="0409000F" w:tentative="1">
      <w:start w:val="1"/>
      <w:numFmt w:val="decimal"/>
      <w:lvlText w:val="%7."/>
      <w:lvlJc w:val="left"/>
      <w:pPr>
        <w:tabs>
          <w:tab w:val="num" w:pos="5298"/>
        </w:tabs>
        <w:ind w:left="5298" w:hanging="360"/>
      </w:pPr>
    </w:lvl>
    <w:lvl w:ilvl="7" w:tplc="04090019" w:tentative="1">
      <w:start w:val="1"/>
      <w:numFmt w:val="lowerLetter"/>
      <w:lvlText w:val="%8."/>
      <w:lvlJc w:val="left"/>
      <w:pPr>
        <w:tabs>
          <w:tab w:val="num" w:pos="6018"/>
        </w:tabs>
        <w:ind w:left="6018" w:hanging="360"/>
      </w:pPr>
    </w:lvl>
    <w:lvl w:ilvl="8" w:tplc="0409001B" w:tentative="1">
      <w:start w:val="1"/>
      <w:numFmt w:val="lowerRoman"/>
      <w:lvlText w:val="%9."/>
      <w:lvlJc w:val="right"/>
      <w:pPr>
        <w:tabs>
          <w:tab w:val="num" w:pos="6738"/>
        </w:tabs>
        <w:ind w:left="6738" w:hanging="180"/>
      </w:pPr>
    </w:lvl>
  </w:abstractNum>
  <w:abstractNum w:abstractNumId="7" w15:restartNumberingAfterBreak="0">
    <w:nsid w:val="38CC3975"/>
    <w:multiLevelType w:val="hybridMultilevel"/>
    <w:tmpl w:val="1910E2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392DDE"/>
    <w:multiLevelType w:val="hybridMultilevel"/>
    <w:tmpl w:val="69AE9038"/>
    <w:lvl w:ilvl="0" w:tplc="966075E6">
      <w:start w:val="1"/>
      <w:numFmt w:val="upperLetter"/>
      <w:lvlText w:val="(%1)"/>
      <w:lvlJc w:val="left"/>
      <w:pPr>
        <w:tabs>
          <w:tab w:val="num" w:pos="1258"/>
        </w:tabs>
        <w:ind w:left="1258" w:hanging="510"/>
      </w:pPr>
      <w:rPr>
        <w:rFonts w:hint="default"/>
        <w:b/>
      </w:r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9" w15:restartNumberingAfterBreak="0">
    <w:nsid w:val="52F376F3"/>
    <w:multiLevelType w:val="hybridMultilevel"/>
    <w:tmpl w:val="98A68A04"/>
    <w:lvl w:ilvl="0" w:tplc="83A23EF4">
      <w:start w:val="1"/>
      <w:numFmt w:val="upperLetter"/>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310E8A"/>
    <w:multiLevelType w:val="hybridMultilevel"/>
    <w:tmpl w:val="268AFF38"/>
    <w:lvl w:ilvl="0" w:tplc="F604AEFA">
      <w:start w:val="1"/>
      <w:numFmt w:val="upperLetter"/>
      <w:lvlText w:val="%1."/>
      <w:lvlJc w:val="left"/>
      <w:pPr>
        <w:tabs>
          <w:tab w:val="num" w:pos="975"/>
        </w:tabs>
        <w:ind w:left="975" w:hanging="61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E45FAC"/>
    <w:multiLevelType w:val="hybridMultilevel"/>
    <w:tmpl w:val="E0E4085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DAF5EBA"/>
    <w:multiLevelType w:val="multilevel"/>
    <w:tmpl w:val="6AE09A9C"/>
    <w:lvl w:ilvl="0">
      <w:start w:val="1"/>
      <w:numFmt w:val="decimal"/>
      <w:lvlText w:val="%1."/>
      <w:lvlJc w:val="left"/>
      <w:pPr>
        <w:tabs>
          <w:tab w:val="num" w:pos="1089"/>
        </w:tabs>
        <w:ind w:left="1089" w:hanging="480"/>
      </w:pPr>
      <w:rPr>
        <w:rFonts w:hint="default"/>
      </w:rPr>
    </w:lvl>
    <w:lvl w:ilvl="1">
      <w:start w:val="2"/>
      <w:numFmt w:val="decimal"/>
      <w:isLgl/>
      <w:lvlText w:val="%1.%2"/>
      <w:lvlJc w:val="left"/>
      <w:pPr>
        <w:tabs>
          <w:tab w:val="num" w:pos="969"/>
        </w:tabs>
        <w:ind w:left="969" w:hanging="360"/>
      </w:pPr>
      <w:rPr>
        <w:rFonts w:hint="default"/>
        <w:u w:val="single"/>
      </w:rPr>
    </w:lvl>
    <w:lvl w:ilvl="2">
      <w:start w:val="1"/>
      <w:numFmt w:val="decimal"/>
      <w:isLgl/>
      <w:lvlText w:val="%1.%2.%3"/>
      <w:lvlJc w:val="left"/>
      <w:pPr>
        <w:tabs>
          <w:tab w:val="num" w:pos="1329"/>
        </w:tabs>
        <w:ind w:left="1329" w:hanging="720"/>
      </w:pPr>
      <w:rPr>
        <w:rFonts w:hint="default"/>
        <w:u w:val="single"/>
      </w:rPr>
    </w:lvl>
    <w:lvl w:ilvl="3">
      <w:start w:val="1"/>
      <w:numFmt w:val="decimal"/>
      <w:isLgl/>
      <w:lvlText w:val="%1.%2.%3.%4"/>
      <w:lvlJc w:val="left"/>
      <w:pPr>
        <w:tabs>
          <w:tab w:val="num" w:pos="1329"/>
        </w:tabs>
        <w:ind w:left="1329" w:hanging="720"/>
      </w:pPr>
      <w:rPr>
        <w:rFonts w:hint="default"/>
        <w:u w:val="single"/>
      </w:rPr>
    </w:lvl>
    <w:lvl w:ilvl="4">
      <w:start w:val="1"/>
      <w:numFmt w:val="decimal"/>
      <w:isLgl/>
      <w:lvlText w:val="%1.%2.%3.%4.%5"/>
      <w:lvlJc w:val="left"/>
      <w:pPr>
        <w:tabs>
          <w:tab w:val="num" w:pos="1689"/>
        </w:tabs>
        <w:ind w:left="1689" w:hanging="1080"/>
      </w:pPr>
      <w:rPr>
        <w:rFonts w:hint="default"/>
        <w:u w:val="single"/>
      </w:rPr>
    </w:lvl>
    <w:lvl w:ilvl="5">
      <w:start w:val="1"/>
      <w:numFmt w:val="decimal"/>
      <w:isLgl/>
      <w:lvlText w:val="%1.%2.%3.%4.%5.%6"/>
      <w:lvlJc w:val="left"/>
      <w:pPr>
        <w:tabs>
          <w:tab w:val="num" w:pos="1689"/>
        </w:tabs>
        <w:ind w:left="1689" w:hanging="1080"/>
      </w:pPr>
      <w:rPr>
        <w:rFonts w:hint="default"/>
        <w:u w:val="single"/>
      </w:rPr>
    </w:lvl>
    <w:lvl w:ilvl="6">
      <w:start w:val="1"/>
      <w:numFmt w:val="decimal"/>
      <w:isLgl/>
      <w:lvlText w:val="%1.%2.%3.%4.%5.%6.%7"/>
      <w:lvlJc w:val="left"/>
      <w:pPr>
        <w:tabs>
          <w:tab w:val="num" w:pos="2049"/>
        </w:tabs>
        <w:ind w:left="2049" w:hanging="1440"/>
      </w:pPr>
      <w:rPr>
        <w:rFonts w:hint="default"/>
        <w:u w:val="single"/>
      </w:rPr>
    </w:lvl>
    <w:lvl w:ilvl="7">
      <w:start w:val="1"/>
      <w:numFmt w:val="decimal"/>
      <w:isLgl/>
      <w:lvlText w:val="%1.%2.%3.%4.%5.%6.%7.%8"/>
      <w:lvlJc w:val="left"/>
      <w:pPr>
        <w:tabs>
          <w:tab w:val="num" w:pos="2049"/>
        </w:tabs>
        <w:ind w:left="2049" w:hanging="1440"/>
      </w:pPr>
      <w:rPr>
        <w:rFonts w:hint="default"/>
        <w:u w:val="single"/>
      </w:rPr>
    </w:lvl>
    <w:lvl w:ilvl="8">
      <w:start w:val="1"/>
      <w:numFmt w:val="decimal"/>
      <w:isLgl/>
      <w:lvlText w:val="%1.%2.%3.%4.%5.%6.%7.%8.%9"/>
      <w:lvlJc w:val="left"/>
      <w:pPr>
        <w:tabs>
          <w:tab w:val="num" w:pos="2409"/>
        </w:tabs>
        <w:ind w:left="2409" w:hanging="1800"/>
      </w:pPr>
      <w:rPr>
        <w:rFonts w:hint="default"/>
        <w:u w:val="single"/>
      </w:rPr>
    </w:lvl>
  </w:abstractNum>
  <w:abstractNum w:abstractNumId="13" w15:restartNumberingAfterBreak="0">
    <w:nsid w:val="75D35EF1"/>
    <w:multiLevelType w:val="hybridMultilevel"/>
    <w:tmpl w:val="48B4B66A"/>
    <w:lvl w:ilvl="0" w:tplc="0412678E">
      <w:start w:val="1"/>
      <w:numFmt w:val="upperLetter"/>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042321"/>
    <w:multiLevelType w:val="hybridMultilevel"/>
    <w:tmpl w:val="57ACB556"/>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10"/>
  </w:num>
  <w:num w:numId="4">
    <w:abstractNumId w:val="12"/>
  </w:num>
  <w:num w:numId="5">
    <w:abstractNumId w:val="6"/>
  </w:num>
  <w:num w:numId="6">
    <w:abstractNumId w:val="4"/>
  </w:num>
  <w:num w:numId="7">
    <w:abstractNumId w:val="2"/>
  </w:num>
  <w:num w:numId="8">
    <w:abstractNumId w:val="0"/>
  </w:num>
  <w:num w:numId="9">
    <w:abstractNumId w:val="1"/>
  </w:num>
  <w:num w:numId="10">
    <w:abstractNumId w:val="13"/>
  </w:num>
  <w:num w:numId="11">
    <w:abstractNumId w:val="1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4"/>
  </w:num>
  <w:num w:numId="21">
    <w:abstractNumId w:val="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986"/>
    <w:rsid w:val="00004183"/>
    <w:rsid w:val="0000584D"/>
    <w:rsid w:val="000100B9"/>
    <w:rsid w:val="00046FE4"/>
    <w:rsid w:val="0006450A"/>
    <w:rsid w:val="00085F26"/>
    <w:rsid w:val="00094BDA"/>
    <w:rsid w:val="000A11B6"/>
    <w:rsid w:val="000C08F5"/>
    <w:rsid w:val="000C7BE4"/>
    <w:rsid w:val="001014E2"/>
    <w:rsid w:val="0012157E"/>
    <w:rsid w:val="001437EF"/>
    <w:rsid w:val="00156956"/>
    <w:rsid w:val="00167885"/>
    <w:rsid w:val="001733BF"/>
    <w:rsid w:val="001764DA"/>
    <w:rsid w:val="00187169"/>
    <w:rsid w:val="001C6C92"/>
    <w:rsid w:val="00201F82"/>
    <w:rsid w:val="00202FBC"/>
    <w:rsid w:val="00237A18"/>
    <w:rsid w:val="00252038"/>
    <w:rsid w:val="00257141"/>
    <w:rsid w:val="00265E98"/>
    <w:rsid w:val="0028203A"/>
    <w:rsid w:val="00290101"/>
    <w:rsid w:val="002D689C"/>
    <w:rsid w:val="00327ED2"/>
    <w:rsid w:val="0034412C"/>
    <w:rsid w:val="00363487"/>
    <w:rsid w:val="003C09AA"/>
    <w:rsid w:val="003C2A0B"/>
    <w:rsid w:val="003D6589"/>
    <w:rsid w:val="003E1707"/>
    <w:rsid w:val="00403DCB"/>
    <w:rsid w:val="00407FA7"/>
    <w:rsid w:val="0042624D"/>
    <w:rsid w:val="004468DC"/>
    <w:rsid w:val="0044763F"/>
    <w:rsid w:val="00461DCA"/>
    <w:rsid w:val="004729DB"/>
    <w:rsid w:val="00474F3C"/>
    <w:rsid w:val="004909EB"/>
    <w:rsid w:val="004912F9"/>
    <w:rsid w:val="00493D57"/>
    <w:rsid w:val="004A44F0"/>
    <w:rsid w:val="004C418A"/>
    <w:rsid w:val="00501CF3"/>
    <w:rsid w:val="00514161"/>
    <w:rsid w:val="00514C95"/>
    <w:rsid w:val="0052119B"/>
    <w:rsid w:val="0054213A"/>
    <w:rsid w:val="00551985"/>
    <w:rsid w:val="00565994"/>
    <w:rsid w:val="0059250A"/>
    <w:rsid w:val="005A0EDC"/>
    <w:rsid w:val="005D2F43"/>
    <w:rsid w:val="005D49E2"/>
    <w:rsid w:val="005D63DE"/>
    <w:rsid w:val="005D70BF"/>
    <w:rsid w:val="006060CB"/>
    <w:rsid w:val="0062325B"/>
    <w:rsid w:val="00657CDD"/>
    <w:rsid w:val="00683347"/>
    <w:rsid w:val="006844C7"/>
    <w:rsid w:val="00692529"/>
    <w:rsid w:val="006A5873"/>
    <w:rsid w:val="006B307C"/>
    <w:rsid w:val="00715CC9"/>
    <w:rsid w:val="0072773F"/>
    <w:rsid w:val="0074526B"/>
    <w:rsid w:val="00794EB3"/>
    <w:rsid w:val="007977AE"/>
    <w:rsid w:val="007D5861"/>
    <w:rsid w:val="007E0084"/>
    <w:rsid w:val="007F2B5F"/>
    <w:rsid w:val="007F501B"/>
    <w:rsid w:val="0081196D"/>
    <w:rsid w:val="00881C9F"/>
    <w:rsid w:val="00883430"/>
    <w:rsid w:val="00885846"/>
    <w:rsid w:val="008B3683"/>
    <w:rsid w:val="00901EAF"/>
    <w:rsid w:val="0091491C"/>
    <w:rsid w:val="0094377D"/>
    <w:rsid w:val="009D5986"/>
    <w:rsid w:val="009E6DC2"/>
    <w:rsid w:val="009E7128"/>
    <w:rsid w:val="00A246D5"/>
    <w:rsid w:val="00A4452F"/>
    <w:rsid w:val="00A92B06"/>
    <w:rsid w:val="00A96CBE"/>
    <w:rsid w:val="00AC4C48"/>
    <w:rsid w:val="00AC557B"/>
    <w:rsid w:val="00AC57DA"/>
    <w:rsid w:val="00B2395A"/>
    <w:rsid w:val="00B242C3"/>
    <w:rsid w:val="00B341DE"/>
    <w:rsid w:val="00B416EE"/>
    <w:rsid w:val="00B73616"/>
    <w:rsid w:val="00B85419"/>
    <w:rsid w:val="00BB7CA6"/>
    <w:rsid w:val="00C034ED"/>
    <w:rsid w:val="00C56984"/>
    <w:rsid w:val="00C6269A"/>
    <w:rsid w:val="00C85224"/>
    <w:rsid w:val="00CB4D67"/>
    <w:rsid w:val="00CD0353"/>
    <w:rsid w:val="00CE0E76"/>
    <w:rsid w:val="00D44CD1"/>
    <w:rsid w:val="00D87BC1"/>
    <w:rsid w:val="00D97429"/>
    <w:rsid w:val="00DA1477"/>
    <w:rsid w:val="00DB327A"/>
    <w:rsid w:val="00DC1914"/>
    <w:rsid w:val="00DC2E5D"/>
    <w:rsid w:val="00DD432B"/>
    <w:rsid w:val="00E10946"/>
    <w:rsid w:val="00E27A48"/>
    <w:rsid w:val="00E31B50"/>
    <w:rsid w:val="00E34F4C"/>
    <w:rsid w:val="00E45F06"/>
    <w:rsid w:val="00E5299C"/>
    <w:rsid w:val="00E62E1C"/>
    <w:rsid w:val="00E77A7E"/>
    <w:rsid w:val="00E8424A"/>
    <w:rsid w:val="00EA1F30"/>
    <w:rsid w:val="00EA42B1"/>
    <w:rsid w:val="00EB5C6E"/>
    <w:rsid w:val="00EC3FDF"/>
    <w:rsid w:val="00EC6D67"/>
    <w:rsid w:val="00F05D8A"/>
    <w:rsid w:val="00F11B28"/>
    <w:rsid w:val="00F42056"/>
    <w:rsid w:val="00F54DEA"/>
    <w:rsid w:val="00F616E4"/>
    <w:rsid w:val="00F8420C"/>
    <w:rsid w:val="00F973BA"/>
    <w:rsid w:val="00FE2B23"/>
    <w:rsid w:val="00FF5478"/>
    <w:rsid w:val="325BECF5"/>
    <w:rsid w:val="6C8083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AAFE57"/>
  <w15:chartTrackingRefBased/>
  <w15:docId w15:val="{8B798B11-8EDD-4BE8-8D61-1B58EC2DC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tabs>
        <w:tab w:val="left" w:pos="621"/>
        <w:tab w:val="left" w:pos="2484"/>
        <w:tab w:val="left" w:pos="2898"/>
        <w:tab w:val="left" w:pos="7659"/>
      </w:tabs>
      <w:ind w:right="-162"/>
      <w:jc w:val="center"/>
      <w:outlineLvl w:val="0"/>
    </w:pPr>
    <w:rPr>
      <w:rFonts w:ascii="Arial" w:hAnsi="Arial" w:cs="Arial"/>
      <w:b/>
      <w:bCs/>
    </w:rPr>
  </w:style>
  <w:style w:type="paragraph" w:styleId="Heading2">
    <w:name w:val="heading 2"/>
    <w:basedOn w:val="Normal"/>
    <w:next w:val="Normal"/>
    <w:qFormat/>
    <w:pPr>
      <w:keepNext/>
      <w:tabs>
        <w:tab w:val="left" w:pos="621"/>
        <w:tab w:val="left" w:pos="2484"/>
        <w:tab w:val="left" w:pos="2898"/>
        <w:tab w:val="left" w:pos="7659"/>
      </w:tabs>
      <w:ind w:left="2160" w:right="45" w:hanging="2160"/>
      <w:jc w:val="center"/>
      <w:outlineLvl w:val="1"/>
    </w:pPr>
    <w:rPr>
      <w:color w:val="000000"/>
      <w:u w:val="single"/>
    </w:rPr>
  </w:style>
  <w:style w:type="paragraph" w:styleId="Heading3">
    <w:name w:val="heading 3"/>
    <w:basedOn w:val="Normal"/>
    <w:next w:val="Normal"/>
    <w:qFormat/>
    <w:pPr>
      <w:keepNext/>
      <w:tabs>
        <w:tab w:val="left" w:pos="621"/>
        <w:tab w:val="left" w:pos="2484"/>
        <w:tab w:val="left" w:pos="2898"/>
        <w:tab w:val="left" w:pos="7659"/>
      </w:tabs>
      <w:spacing w:line="480" w:lineRule="auto"/>
      <w:ind w:right="43"/>
      <w:jc w:val="center"/>
      <w:outlineLvl w:val="2"/>
    </w:pPr>
    <w:rPr>
      <w:color w:val="000000"/>
      <w:u w:val="single"/>
    </w:rPr>
  </w:style>
  <w:style w:type="paragraph" w:styleId="Heading4">
    <w:name w:val="heading 4"/>
    <w:basedOn w:val="Normal"/>
    <w:next w:val="Normal"/>
    <w:qFormat/>
    <w:pPr>
      <w:keepNext/>
      <w:ind w:right="10"/>
      <w:jc w:val="center"/>
      <w:outlineLvl w:val="3"/>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621"/>
        <w:tab w:val="left" w:pos="2484"/>
        <w:tab w:val="left" w:pos="2898"/>
        <w:tab w:val="left" w:pos="7659"/>
      </w:tabs>
      <w:ind w:right="43"/>
    </w:pPr>
    <w:rPr>
      <w:color w:val="000000"/>
    </w:rPr>
  </w:style>
  <w:style w:type="paragraph" w:styleId="BlockText">
    <w:name w:val="Block Text"/>
    <w:basedOn w:val="Normal"/>
    <w:pPr>
      <w:tabs>
        <w:tab w:val="left" w:pos="621"/>
        <w:tab w:val="left" w:pos="2484"/>
        <w:tab w:val="left" w:pos="2898"/>
        <w:tab w:val="left" w:pos="7659"/>
      </w:tabs>
      <w:ind w:left="720" w:right="43"/>
    </w:pPr>
    <w:rPr>
      <w:rFonts w:cs="Courier New"/>
      <w:color w:val="000000"/>
    </w:rPr>
  </w:style>
  <w:style w:type="paragraph" w:styleId="BodyText2">
    <w:name w:val="Body Text 2"/>
    <w:basedOn w:val="Normal"/>
    <w:pPr>
      <w:tabs>
        <w:tab w:val="left" w:pos="748"/>
      </w:tabs>
      <w:ind w:right="10"/>
    </w:pPr>
    <w:rPr>
      <w:color w:val="000000"/>
    </w:rPr>
  </w:style>
  <w:style w:type="paragraph" w:styleId="Footer">
    <w:name w:val="footer"/>
    <w:basedOn w:val="Normal"/>
    <w:pPr>
      <w:tabs>
        <w:tab w:val="center" w:pos="4320"/>
        <w:tab w:val="right" w:pos="8640"/>
      </w:tabs>
    </w:pPr>
    <w:rPr>
      <w:color w:val="000000"/>
    </w:rPr>
  </w:style>
  <w:style w:type="paragraph" w:styleId="Header">
    <w:name w:val="header"/>
    <w:basedOn w:val="Normal"/>
    <w:pPr>
      <w:tabs>
        <w:tab w:val="center" w:pos="4320"/>
        <w:tab w:val="right" w:pos="8640"/>
      </w:tabs>
    </w:pPr>
    <w:rPr>
      <w:rFonts w:cs="Courier New"/>
      <w:color w:val="000000"/>
    </w:rPr>
  </w:style>
  <w:style w:type="paragraph" w:styleId="BodyText3">
    <w:name w:val="Body Text 3"/>
    <w:basedOn w:val="Normal"/>
    <w:pPr>
      <w:tabs>
        <w:tab w:val="left" w:pos="621"/>
        <w:tab w:val="left" w:pos="2484"/>
        <w:tab w:val="left" w:pos="2898"/>
        <w:tab w:val="left" w:pos="4968"/>
        <w:tab w:val="left" w:pos="7659"/>
      </w:tabs>
      <w:ind w:right="-158"/>
      <w:jc w:val="right"/>
    </w:pPr>
    <w:rPr>
      <w:rFonts w:ascii="Arial" w:hAnsi="Arial" w:cs="Arial"/>
    </w:rPr>
  </w:style>
  <w:style w:type="character" w:styleId="PageNumber">
    <w:name w:val="page number"/>
    <w:basedOn w:val="DefaultParagraphFont"/>
  </w:style>
  <w:style w:type="paragraph" w:styleId="BodyTextIndent">
    <w:name w:val="Body Text Indent"/>
    <w:basedOn w:val="Normal"/>
    <w:pPr>
      <w:widowControl w:val="0"/>
      <w:tabs>
        <w:tab w:val="left" w:pos="-1440"/>
        <w:tab w:val="left" w:pos="-720"/>
        <w:tab w:val="left" w:pos="0"/>
        <w:tab w:val="left" w:pos="720"/>
        <w:tab w:val="left" w:pos="1080"/>
        <w:tab w:val="left" w:pos="1440"/>
        <w:tab w:val="left" w:pos="2160"/>
        <w:tab w:val="left" w:pos="2880"/>
        <w:tab w:val="left" w:pos="3600"/>
        <w:tab w:val="right" w:pos="8640"/>
      </w:tabs>
      <w:autoSpaceDE w:val="0"/>
      <w:autoSpaceDN w:val="0"/>
      <w:adjustRightInd w:val="0"/>
      <w:ind w:firstLine="720"/>
      <w:jc w:val="both"/>
    </w:pPr>
    <w:rPr>
      <w:rFonts w:ascii="Arial" w:hAnsi="Arial" w:cs="Arial"/>
      <w:szCs w:val="24"/>
    </w:rPr>
  </w:style>
  <w:style w:type="paragraph" w:styleId="BodyTextIndent2">
    <w:name w:val="Body Text Indent 2"/>
    <w:basedOn w:val="Normal"/>
    <w:pPr>
      <w:tabs>
        <w:tab w:val="left" w:pos="1440"/>
        <w:tab w:val="left" w:pos="2160"/>
      </w:tabs>
      <w:ind w:firstLine="720"/>
    </w:pPr>
    <w:rPr>
      <w:rFonts w:ascii="Arial" w:hAnsi="Arial" w:cs="Arial"/>
    </w:rPr>
  </w:style>
  <w:style w:type="paragraph" w:styleId="BodyTextIndent3">
    <w:name w:val="Body Text Indent 3"/>
    <w:basedOn w:val="Normal"/>
    <w:pPr>
      <w:tabs>
        <w:tab w:val="left" w:pos="3366"/>
        <w:tab w:val="left" w:pos="4301"/>
      </w:tabs>
      <w:ind w:left="4301" w:hanging="935"/>
    </w:pPr>
    <w:rPr>
      <w:rFonts w:ascii="Arial" w:hAnsi="Arial" w:cs="Arial"/>
    </w:rPr>
  </w:style>
  <w:style w:type="character" w:styleId="LineNumber">
    <w:name w:val="line number"/>
    <w:basedOn w:val="DefaultParagraphFont"/>
    <w:rsid w:val="00265E98"/>
  </w:style>
  <w:style w:type="paragraph" w:styleId="BalloonText">
    <w:name w:val="Balloon Text"/>
    <w:basedOn w:val="Normal"/>
    <w:link w:val="BalloonTextChar"/>
    <w:rsid w:val="006B307C"/>
    <w:rPr>
      <w:rFonts w:ascii="Segoe UI" w:hAnsi="Segoe UI" w:cs="Segoe UI"/>
      <w:sz w:val="18"/>
      <w:szCs w:val="18"/>
    </w:rPr>
  </w:style>
  <w:style w:type="character" w:customStyle="1" w:styleId="BalloonTextChar">
    <w:name w:val="Balloon Text Char"/>
    <w:link w:val="BalloonText"/>
    <w:rsid w:val="006B307C"/>
    <w:rPr>
      <w:rFonts w:ascii="Segoe UI" w:hAnsi="Segoe UI" w:cs="Segoe UI"/>
      <w:sz w:val="18"/>
      <w:szCs w:val="18"/>
      <w:lang w:eastAsia="en-US"/>
    </w:rPr>
  </w:style>
  <w:style w:type="character" w:styleId="CommentReference">
    <w:name w:val="annotation reference"/>
    <w:rsid w:val="006B307C"/>
    <w:rPr>
      <w:sz w:val="16"/>
      <w:szCs w:val="16"/>
    </w:rPr>
  </w:style>
  <w:style w:type="paragraph" w:styleId="CommentText">
    <w:name w:val="annotation text"/>
    <w:basedOn w:val="Normal"/>
    <w:link w:val="CommentTextChar"/>
    <w:rsid w:val="006B307C"/>
    <w:rPr>
      <w:sz w:val="20"/>
    </w:rPr>
  </w:style>
  <w:style w:type="character" w:customStyle="1" w:styleId="CommentTextChar">
    <w:name w:val="Comment Text Char"/>
    <w:link w:val="CommentText"/>
    <w:rsid w:val="006B307C"/>
    <w:rPr>
      <w:lang w:eastAsia="en-US"/>
    </w:rPr>
  </w:style>
  <w:style w:type="paragraph" w:styleId="CommentSubject">
    <w:name w:val="annotation subject"/>
    <w:basedOn w:val="CommentText"/>
    <w:next w:val="CommentText"/>
    <w:link w:val="CommentSubjectChar"/>
    <w:rsid w:val="006B307C"/>
    <w:rPr>
      <w:b/>
      <w:bCs/>
    </w:rPr>
  </w:style>
  <w:style w:type="character" w:customStyle="1" w:styleId="CommentSubjectChar">
    <w:name w:val="Comment Subject Char"/>
    <w:link w:val="CommentSubject"/>
    <w:rsid w:val="006B307C"/>
    <w:rPr>
      <w:b/>
      <w:bCs/>
      <w:lang w:eastAsia="en-US"/>
    </w:rPr>
  </w:style>
  <w:style w:type="paragraph" w:styleId="Revision">
    <w:name w:val="Revision"/>
    <w:hidden/>
    <w:uiPriority w:val="99"/>
    <w:semiHidden/>
    <w:rsid w:val="00B73616"/>
    <w:rPr>
      <w:sz w:val="24"/>
      <w:lang w:eastAsia="en-US"/>
    </w:rPr>
  </w:style>
  <w:style w:type="table" w:styleId="TableGrid">
    <w:name w:val="Table Grid"/>
    <w:basedOn w:val="TableNormal"/>
    <w:rsid w:val="00692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77A7E"/>
    <w:rPr>
      <w:color w:val="0563C1" w:themeColor="hyperlink"/>
      <w:u w:val="single"/>
    </w:rPr>
  </w:style>
  <w:style w:type="character" w:styleId="UnresolvedMention">
    <w:name w:val="Unresolved Mention"/>
    <w:basedOn w:val="DefaultParagraphFont"/>
    <w:uiPriority w:val="99"/>
    <w:semiHidden/>
    <w:unhideWhenUsed/>
    <w:rsid w:val="00E77A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0EF4D01120D141B7CC25C76C9B5E6D" ma:contentTypeVersion="" ma:contentTypeDescription="Create a new document." ma:contentTypeScope="" ma:versionID="13bdaa687e7a7aa5ec2c33a6ac13ccde">
  <xsd:schema xmlns:xsd="http://www.w3.org/2001/XMLSchema" xmlns:xs="http://www.w3.org/2001/XMLSchema" xmlns:p="http://schemas.microsoft.com/office/2006/metadata/properties" xmlns:ns2="e3b41e96-b723-4b5f-9304-a96c7d3d5756" xmlns:ns3="4e591b33-f3d7-4c18-9346-56459b4dac4a" targetNamespace="http://schemas.microsoft.com/office/2006/metadata/properties" ma:root="true" ma:fieldsID="510fac3263d126f3242a0aad4cf32118" ns2:_="" ns3:_="">
    <xsd:import namespace="e3b41e96-b723-4b5f-9304-a96c7d3d5756"/>
    <xsd:import namespace="4e591b33-f3d7-4c18-9346-56459b4dac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41e96-b723-4b5f-9304-a96c7d3d5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591b33-f3d7-4c18-9346-56459b4dac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AB60D-3A22-4B83-9A1B-CF52EA026533}">
  <ds:schemaRefs>
    <ds:schemaRef ds:uri="http://schemas.microsoft.com/sharepoint/v3/contenttype/forms"/>
  </ds:schemaRefs>
</ds:datastoreItem>
</file>

<file path=customXml/itemProps2.xml><?xml version="1.0" encoding="utf-8"?>
<ds:datastoreItem xmlns:ds="http://schemas.openxmlformats.org/officeDocument/2006/customXml" ds:itemID="{74C8F98A-CB7F-4CE7-9114-3B86091EECD2}"/>
</file>

<file path=customXml/itemProps3.xml><?xml version="1.0" encoding="utf-8"?>
<ds:datastoreItem xmlns:ds="http://schemas.openxmlformats.org/officeDocument/2006/customXml" ds:itemID="{C0DA7621-454C-472B-9E99-D2126CCA0416}">
  <ds:schemaRefs>
    <ds:schemaRef ds:uri="http://purl.org/dc/elements/1.1/"/>
    <ds:schemaRef ds:uri="http://schemas.microsoft.com/office/2006/metadata/properties"/>
    <ds:schemaRef ds:uri="bb418f6f-693f-4aeb-b5bc-a2a2f0be48bf"/>
    <ds:schemaRef ds:uri="http://purl.org/dc/terms/"/>
    <ds:schemaRef ds:uri="http://schemas.openxmlformats.org/package/2006/metadata/core-properties"/>
    <ds:schemaRef ds:uri="http://schemas.microsoft.com/office/2006/documentManagement/types"/>
    <ds:schemaRef ds:uri="ee9017ee-1c77-473b-99e7-0a76f5277396"/>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978ECDC-6614-4B68-9BA7-11B37F37C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1361</Words>
  <Characters>7240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STATE OF HAWAII</vt:lpstr>
    </vt:vector>
  </TitlesOfParts>
  <Company>State of Hawaii</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HAWAII</dc:title>
  <dc:subject/>
  <dc:creator>hwy_c03</dc:creator>
  <cp:keywords/>
  <dc:description/>
  <cp:lastModifiedBy>Shishido, Robin K</cp:lastModifiedBy>
  <cp:revision>5</cp:revision>
  <cp:lastPrinted>2019-02-22T19:10:00Z</cp:lastPrinted>
  <dcterms:created xsi:type="dcterms:W3CDTF">2021-08-05T00:11:00Z</dcterms:created>
  <dcterms:modified xsi:type="dcterms:W3CDTF">2021-09-23T19:42:00Z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0x010100AC0EF4D01120D141B7CC25C76C9B5E6D</vt:lpwstr>
  </property>
</Properties>
</file>