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437A" w14:textId="77777777" w:rsidR="00E307FA" w:rsidRPr="008351DB" w:rsidRDefault="00C9095A" w:rsidP="008351DB">
      <w:pPr>
        <w:pStyle w:val="BodyText"/>
        <w:tabs>
          <w:tab w:val="clear" w:pos="621"/>
          <w:tab w:val="clear" w:pos="2484"/>
          <w:tab w:val="clear" w:pos="2898"/>
          <w:tab w:val="clear" w:pos="7659"/>
        </w:tabs>
        <w:ind w:right="10"/>
        <w:jc w:val="both"/>
        <w:rPr>
          <w:rFonts w:ascii="Arial" w:hAnsi="Arial" w:cs="Arial"/>
          <w:b/>
          <w:bCs/>
          <w:color w:val="FF0000"/>
          <w:szCs w:val="24"/>
        </w:rPr>
      </w:pPr>
      <w:r w:rsidRPr="008351DB">
        <w:rPr>
          <w:rFonts w:ascii="Arial" w:hAnsi="Arial" w:cs="Arial"/>
          <w:bCs/>
          <w:color w:val="auto"/>
          <w:szCs w:val="24"/>
        </w:rPr>
        <w:t>Make this Section a part of the Standard Specifications</w:t>
      </w:r>
      <w:r w:rsidR="009373A1" w:rsidRPr="008351DB">
        <w:rPr>
          <w:rFonts w:ascii="Arial" w:hAnsi="Arial" w:cs="Arial"/>
          <w:bCs/>
          <w:color w:val="auto"/>
          <w:szCs w:val="24"/>
        </w:rPr>
        <w:t>:</w:t>
      </w:r>
      <w:r w:rsidR="00E307FA" w:rsidRPr="008351DB">
        <w:rPr>
          <w:rFonts w:ascii="Arial" w:hAnsi="Arial" w:cs="Arial"/>
          <w:b/>
          <w:color w:val="FF0000"/>
          <w:szCs w:val="24"/>
          <w:highlight w:val="yellow"/>
        </w:rPr>
        <w:t xml:space="preserve"> PM shall review and modify as required</w:t>
      </w:r>
    </w:p>
    <w:p w14:paraId="36997BB5" w14:textId="77777777" w:rsidR="00C9095A" w:rsidRPr="008351DB" w:rsidRDefault="00C9095A" w:rsidP="008351DB">
      <w:pPr>
        <w:pStyle w:val="BodyText"/>
        <w:tabs>
          <w:tab w:val="clear" w:pos="621"/>
          <w:tab w:val="clear" w:pos="2484"/>
          <w:tab w:val="clear" w:pos="2898"/>
          <w:tab w:val="clear" w:pos="7659"/>
        </w:tabs>
        <w:ind w:right="10"/>
        <w:jc w:val="both"/>
        <w:rPr>
          <w:rFonts w:ascii="Arial" w:hAnsi="Arial" w:cs="Arial"/>
          <w:bCs/>
          <w:color w:val="auto"/>
          <w:szCs w:val="24"/>
        </w:rPr>
      </w:pPr>
    </w:p>
    <w:p w14:paraId="392BA72C" w14:textId="77777777" w:rsidR="00A45BD3" w:rsidRPr="008351DB" w:rsidRDefault="00E74006" w:rsidP="008351DB">
      <w:pPr>
        <w:pStyle w:val="BodyText"/>
        <w:tabs>
          <w:tab w:val="clear" w:pos="621"/>
          <w:tab w:val="clear" w:pos="2484"/>
          <w:tab w:val="clear" w:pos="2898"/>
          <w:tab w:val="clear" w:pos="7659"/>
        </w:tabs>
        <w:ind w:right="10"/>
        <w:jc w:val="center"/>
        <w:rPr>
          <w:rFonts w:ascii="Arial" w:hAnsi="Arial" w:cs="Arial"/>
          <w:bCs/>
          <w:color w:val="auto"/>
          <w:szCs w:val="24"/>
        </w:rPr>
      </w:pPr>
      <w:r w:rsidRPr="008351DB">
        <w:rPr>
          <w:rFonts w:ascii="Arial" w:hAnsi="Arial" w:cs="Arial"/>
          <w:b/>
          <w:bCs/>
          <w:color w:val="auto"/>
          <w:szCs w:val="24"/>
        </w:rPr>
        <w:t>“</w:t>
      </w:r>
      <w:r w:rsidR="00A45BD3" w:rsidRPr="008351DB">
        <w:rPr>
          <w:rFonts w:ascii="Arial" w:hAnsi="Arial" w:cs="Arial"/>
          <w:b/>
          <w:bCs/>
          <w:color w:val="auto"/>
          <w:szCs w:val="24"/>
        </w:rPr>
        <w:t xml:space="preserve">SECTION </w:t>
      </w:r>
      <w:r w:rsidR="00616CED" w:rsidRPr="008351DB">
        <w:rPr>
          <w:rFonts w:ascii="Arial" w:hAnsi="Arial" w:cs="Arial"/>
          <w:b/>
          <w:bCs/>
          <w:color w:val="auto"/>
          <w:szCs w:val="24"/>
        </w:rPr>
        <w:t>110</w:t>
      </w:r>
      <w:r w:rsidR="00A45BD3" w:rsidRPr="008351DB">
        <w:rPr>
          <w:rFonts w:ascii="Arial" w:hAnsi="Arial" w:cs="Arial"/>
          <w:b/>
          <w:bCs/>
          <w:color w:val="auto"/>
          <w:szCs w:val="24"/>
        </w:rPr>
        <w:t xml:space="preserve"> </w:t>
      </w:r>
      <w:r w:rsidR="0004348D" w:rsidRPr="008351DB">
        <w:rPr>
          <w:rFonts w:ascii="Arial" w:hAnsi="Arial" w:cs="Arial"/>
          <w:b/>
          <w:bCs/>
          <w:color w:val="auto"/>
          <w:szCs w:val="24"/>
        </w:rPr>
        <w:t>–</w:t>
      </w:r>
      <w:r w:rsidR="00A45BD3" w:rsidRPr="008351DB">
        <w:rPr>
          <w:rFonts w:ascii="Arial" w:hAnsi="Arial" w:cs="Arial"/>
          <w:b/>
          <w:bCs/>
          <w:color w:val="auto"/>
          <w:szCs w:val="24"/>
        </w:rPr>
        <w:t xml:space="preserve"> </w:t>
      </w:r>
      <w:r w:rsidR="0004348D" w:rsidRPr="008351DB">
        <w:rPr>
          <w:rFonts w:ascii="Arial" w:hAnsi="Arial" w:cs="Arial"/>
          <w:b/>
          <w:bCs/>
          <w:color w:val="auto"/>
          <w:szCs w:val="24"/>
        </w:rPr>
        <w:t xml:space="preserve">INSTALLATION OF ENHANCED </w:t>
      </w:r>
      <w:r w:rsidR="00A45BD3" w:rsidRPr="008351DB">
        <w:rPr>
          <w:rFonts w:ascii="Arial" w:hAnsi="Arial" w:cs="Arial"/>
          <w:b/>
          <w:bCs/>
          <w:color w:val="auto"/>
          <w:szCs w:val="24"/>
        </w:rPr>
        <w:t>PAVEMENT MARKING</w:t>
      </w:r>
      <w:r w:rsidR="00EB75CC" w:rsidRPr="008351DB">
        <w:rPr>
          <w:rFonts w:ascii="Arial" w:hAnsi="Arial" w:cs="Arial"/>
          <w:b/>
          <w:bCs/>
          <w:color w:val="auto"/>
          <w:szCs w:val="24"/>
        </w:rPr>
        <w:t xml:space="preserve"> AND </w:t>
      </w:r>
      <w:r w:rsidR="0004348D" w:rsidRPr="008351DB">
        <w:rPr>
          <w:rFonts w:ascii="Arial" w:hAnsi="Arial" w:cs="Arial"/>
          <w:b/>
          <w:bCs/>
          <w:color w:val="auto"/>
          <w:szCs w:val="24"/>
        </w:rPr>
        <w:t xml:space="preserve">NEW </w:t>
      </w:r>
      <w:r w:rsidR="00995666" w:rsidRPr="008351DB">
        <w:rPr>
          <w:rFonts w:ascii="Arial" w:hAnsi="Arial" w:cs="Arial"/>
          <w:b/>
          <w:bCs/>
          <w:color w:val="auto"/>
          <w:szCs w:val="24"/>
        </w:rPr>
        <w:t xml:space="preserve">MILLED </w:t>
      </w:r>
      <w:r w:rsidR="00EB75CC" w:rsidRPr="008351DB">
        <w:rPr>
          <w:rFonts w:ascii="Arial" w:hAnsi="Arial" w:cs="Arial"/>
          <w:b/>
          <w:bCs/>
          <w:color w:val="auto"/>
          <w:szCs w:val="24"/>
        </w:rPr>
        <w:t>RUMBLE STRIP</w:t>
      </w:r>
      <w:r w:rsidR="001B27A0" w:rsidRPr="008351DB">
        <w:rPr>
          <w:rFonts w:ascii="Arial" w:hAnsi="Arial" w:cs="Arial"/>
          <w:b/>
          <w:bCs/>
          <w:color w:val="auto"/>
          <w:szCs w:val="24"/>
        </w:rPr>
        <w:t xml:space="preserve"> </w:t>
      </w:r>
      <w:r w:rsidR="00796668" w:rsidRPr="008351DB">
        <w:rPr>
          <w:rFonts w:ascii="Arial" w:hAnsi="Arial" w:cs="Arial"/>
          <w:b/>
          <w:bCs/>
          <w:color w:val="auto"/>
          <w:szCs w:val="24"/>
        </w:rPr>
        <w:t>AT VARIOUS LOCATIONS</w:t>
      </w:r>
    </w:p>
    <w:p w14:paraId="5AB90359" w14:textId="33284711" w:rsidR="00A45BD3" w:rsidRPr="008351DB" w:rsidRDefault="00A45BD3" w:rsidP="008351DB">
      <w:pPr>
        <w:ind w:right="-177"/>
        <w:jc w:val="both"/>
        <w:rPr>
          <w:rFonts w:ascii="Arial" w:hAnsi="Arial" w:cs="Arial"/>
          <w:bCs/>
          <w:szCs w:val="24"/>
          <w:u w:val="single"/>
        </w:rPr>
      </w:pPr>
    </w:p>
    <w:p w14:paraId="2B3B19A4" w14:textId="77777777" w:rsidR="00B03AAD" w:rsidRPr="008351DB" w:rsidRDefault="00B03AAD" w:rsidP="008351DB">
      <w:pPr>
        <w:ind w:right="-177"/>
        <w:jc w:val="both"/>
        <w:rPr>
          <w:rFonts w:ascii="Arial" w:hAnsi="Arial" w:cs="Arial"/>
          <w:bCs/>
          <w:szCs w:val="24"/>
          <w:u w:val="single"/>
        </w:rPr>
      </w:pPr>
    </w:p>
    <w:p w14:paraId="06C2484C" w14:textId="0BA82FA3" w:rsidR="00A45BD3" w:rsidRPr="008351DB" w:rsidRDefault="00616CED" w:rsidP="008351DB">
      <w:pPr>
        <w:ind w:right="-177"/>
        <w:jc w:val="both"/>
        <w:rPr>
          <w:rFonts w:ascii="Arial" w:hAnsi="Arial" w:cs="Arial"/>
          <w:szCs w:val="24"/>
        </w:rPr>
      </w:pPr>
      <w:r w:rsidRPr="008351DB">
        <w:rPr>
          <w:rFonts w:ascii="Arial" w:hAnsi="Arial" w:cs="Arial"/>
          <w:b/>
          <w:bCs/>
          <w:szCs w:val="24"/>
        </w:rPr>
        <w:t>110</w:t>
      </w:r>
      <w:r w:rsidR="00A45BD3" w:rsidRPr="008351DB">
        <w:rPr>
          <w:rFonts w:ascii="Arial" w:hAnsi="Arial" w:cs="Arial"/>
          <w:b/>
          <w:bCs/>
          <w:szCs w:val="24"/>
        </w:rPr>
        <w:t>.01</w:t>
      </w:r>
      <w:r w:rsidR="00A45BD3" w:rsidRPr="008351DB">
        <w:rPr>
          <w:rFonts w:ascii="Arial" w:hAnsi="Arial" w:cs="Arial"/>
          <w:b/>
          <w:bCs/>
          <w:szCs w:val="24"/>
        </w:rPr>
        <w:tab/>
        <w:t>Scope of Wor</w:t>
      </w:r>
      <w:r w:rsidR="005E71C5" w:rsidRPr="008351DB">
        <w:rPr>
          <w:rFonts w:ascii="Arial" w:hAnsi="Arial" w:cs="Arial"/>
          <w:b/>
          <w:bCs/>
          <w:szCs w:val="24"/>
        </w:rPr>
        <w:t>k.</w:t>
      </w:r>
      <w:r w:rsidR="00A45BD3" w:rsidRPr="008351DB">
        <w:rPr>
          <w:rFonts w:ascii="Arial" w:hAnsi="Arial" w:cs="Arial"/>
          <w:szCs w:val="24"/>
        </w:rPr>
        <w:t xml:space="preserve"> </w:t>
      </w:r>
      <w:r w:rsidR="005E71C5" w:rsidRPr="008351DB">
        <w:rPr>
          <w:rFonts w:ascii="Arial" w:hAnsi="Arial" w:cs="Arial"/>
          <w:szCs w:val="24"/>
        </w:rPr>
        <w:t xml:space="preserve"> </w:t>
      </w:r>
      <w:r w:rsidR="00A45BD3" w:rsidRPr="008351DB">
        <w:rPr>
          <w:rFonts w:ascii="Arial" w:hAnsi="Arial" w:cs="Arial"/>
          <w:bCs/>
          <w:szCs w:val="24"/>
        </w:rPr>
        <w:t>The work shall consist of furnishing all labor, necessary equipment, materials and traffic control</w:t>
      </w:r>
      <w:r w:rsidR="00E55E86" w:rsidRPr="008351DB">
        <w:rPr>
          <w:rFonts w:ascii="Arial" w:hAnsi="Arial" w:cs="Arial"/>
          <w:bCs/>
          <w:szCs w:val="24"/>
        </w:rPr>
        <w:t xml:space="preserve"> </w:t>
      </w:r>
      <w:r w:rsidR="00A45BD3" w:rsidRPr="008351DB">
        <w:rPr>
          <w:rFonts w:ascii="Arial" w:hAnsi="Arial" w:cs="Arial"/>
          <w:bCs/>
          <w:szCs w:val="24"/>
        </w:rPr>
        <w:t xml:space="preserve">to </w:t>
      </w:r>
      <w:r w:rsidR="0004348D" w:rsidRPr="008351DB">
        <w:rPr>
          <w:rFonts w:ascii="Arial" w:hAnsi="Arial" w:cs="Arial"/>
          <w:bCs/>
          <w:szCs w:val="24"/>
        </w:rPr>
        <w:t xml:space="preserve">install </w:t>
      </w:r>
      <w:r w:rsidR="00A45BD3" w:rsidRPr="008351DB">
        <w:rPr>
          <w:rFonts w:ascii="Arial" w:hAnsi="Arial" w:cs="Arial"/>
          <w:bCs/>
          <w:szCs w:val="24"/>
        </w:rPr>
        <w:t>pavement markings</w:t>
      </w:r>
      <w:r w:rsidR="0004348D" w:rsidRPr="008351DB">
        <w:rPr>
          <w:rFonts w:ascii="Arial" w:hAnsi="Arial" w:cs="Arial"/>
          <w:bCs/>
          <w:szCs w:val="24"/>
        </w:rPr>
        <w:t xml:space="preserve"> and</w:t>
      </w:r>
      <w:r w:rsidR="000F5C7C" w:rsidRPr="008351DB">
        <w:rPr>
          <w:rFonts w:ascii="Arial" w:hAnsi="Arial" w:cs="Arial"/>
          <w:bCs/>
          <w:szCs w:val="24"/>
        </w:rPr>
        <w:t xml:space="preserve"> </w:t>
      </w:r>
      <w:r w:rsidR="00995666" w:rsidRPr="008351DB">
        <w:rPr>
          <w:rFonts w:ascii="Arial" w:hAnsi="Arial" w:cs="Arial"/>
          <w:bCs/>
          <w:szCs w:val="24"/>
        </w:rPr>
        <w:t xml:space="preserve">milled </w:t>
      </w:r>
      <w:r w:rsidR="000F5C7C" w:rsidRPr="008351DB">
        <w:rPr>
          <w:rFonts w:ascii="Arial" w:hAnsi="Arial" w:cs="Arial"/>
          <w:bCs/>
          <w:szCs w:val="24"/>
        </w:rPr>
        <w:t>rumble strip</w:t>
      </w:r>
      <w:r w:rsidR="004C5C7B" w:rsidRPr="008351DB">
        <w:rPr>
          <w:rFonts w:ascii="Arial" w:hAnsi="Arial" w:cs="Arial"/>
          <w:bCs/>
          <w:szCs w:val="24"/>
        </w:rPr>
        <w:t>s</w:t>
      </w:r>
      <w:r w:rsidR="00A45BD3" w:rsidRPr="008351DB">
        <w:rPr>
          <w:rFonts w:ascii="Arial" w:hAnsi="Arial" w:cs="Arial"/>
          <w:bCs/>
          <w:szCs w:val="24"/>
        </w:rPr>
        <w:t xml:space="preserve"> on the Island of </w:t>
      </w:r>
      <w:r w:rsidR="003C5B34" w:rsidRPr="008351DB">
        <w:rPr>
          <w:rFonts w:ascii="Arial" w:hAnsi="Arial" w:cs="Arial"/>
          <w:bCs/>
          <w:szCs w:val="24"/>
        </w:rPr>
        <w:t>Oahu</w:t>
      </w:r>
      <w:r w:rsidR="00D420FB" w:rsidRPr="008351DB">
        <w:rPr>
          <w:rFonts w:ascii="Arial" w:hAnsi="Arial" w:cs="Arial"/>
          <w:bCs/>
          <w:szCs w:val="24"/>
        </w:rPr>
        <w:t xml:space="preserve"> </w:t>
      </w:r>
      <w:r w:rsidR="00A45BD3" w:rsidRPr="008351DB">
        <w:rPr>
          <w:rFonts w:ascii="Arial" w:hAnsi="Arial" w:cs="Arial"/>
          <w:bCs/>
          <w:szCs w:val="24"/>
        </w:rPr>
        <w:t xml:space="preserve">as requested. </w:t>
      </w:r>
      <w:r w:rsidR="00702EED" w:rsidRPr="008351DB">
        <w:rPr>
          <w:rFonts w:ascii="Arial" w:hAnsi="Arial" w:cs="Arial"/>
          <w:bCs/>
          <w:szCs w:val="24"/>
        </w:rPr>
        <w:t xml:space="preserve"> </w:t>
      </w:r>
      <w:r w:rsidR="00A45BD3" w:rsidRPr="008351DB">
        <w:rPr>
          <w:rFonts w:ascii="Arial" w:hAnsi="Arial" w:cs="Arial"/>
          <w:bCs/>
          <w:szCs w:val="24"/>
        </w:rPr>
        <w:t>Pavement marking</w:t>
      </w:r>
      <w:r w:rsidR="0004348D" w:rsidRPr="008351DB">
        <w:rPr>
          <w:rFonts w:ascii="Arial" w:hAnsi="Arial" w:cs="Arial"/>
          <w:bCs/>
          <w:szCs w:val="24"/>
        </w:rPr>
        <w:t xml:space="preserve"> installation</w:t>
      </w:r>
      <w:r w:rsidR="00A45BD3" w:rsidRPr="008351DB">
        <w:rPr>
          <w:rFonts w:ascii="Arial" w:hAnsi="Arial" w:cs="Arial"/>
          <w:bCs/>
          <w:szCs w:val="24"/>
        </w:rPr>
        <w:t xml:space="preserve"> involve</w:t>
      </w:r>
      <w:r w:rsidR="0004348D" w:rsidRPr="008351DB">
        <w:rPr>
          <w:rFonts w:ascii="Arial" w:hAnsi="Arial" w:cs="Arial"/>
          <w:bCs/>
          <w:szCs w:val="24"/>
        </w:rPr>
        <w:t>s</w:t>
      </w:r>
      <w:r w:rsidR="00A45BD3" w:rsidRPr="008351DB">
        <w:rPr>
          <w:rFonts w:ascii="Arial" w:hAnsi="Arial" w:cs="Arial"/>
          <w:bCs/>
          <w:szCs w:val="24"/>
        </w:rPr>
        <w:t xml:space="preserve"> </w:t>
      </w:r>
      <w:r w:rsidR="008A18F2" w:rsidRPr="008351DB">
        <w:rPr>
          <w:rFonts w:ascii="Arial" w:hAnsi="Arial" w:cs="Arial"/>
          <w:bCs/>
          <w:szCs w:val="24"/>
        </w:rPr>
        <w:t xml:space="preserve">removing existing pavement marking, laying out and </w:t>
      </w:r>
      <w:r w:rsidR="0004348D" w:rsidRPr="008351DB">
        <w:rPr>
          <w:rFonts w:ascii="Arial" w:hAnsi="Arial" w:cs="Arial"/>
          <w:bCs/>
          <w:szCs w:val="24"/>
        </w:rPr>
        <w:t>installing new</w:t>
      </w:r>
      <w:r w:rsidR="00A45BD3" w:rsidRPr="008351DB">
        <w:rPr>
          <w:rFonts w:ascii="Arial" w:hAnsi="Arial" w:cs="Arial"/>
          <w:bCs/>
          <w:szCs w:val="24"/>
        </w:rPr>
        <w:t xml:space="preserve"> pavement striping, crosswalk markings, pavement arrows,</w:t>
      </w:r>
      <w:r w:rsidR="00526994" w:rsidRPr="008351DB">
        <w:rPr>
          <w:rFonts w:ascii="Arial" w:hAnsi="Arial" w:cs="Arial"/>
          <w:bCs/>
          <w:szCs w:val="24"/>
        </w:rPr>
        <w:t xml:space="preserve"> </w:t>
      </w:r>
      <w:r w:rsidR="00A45BD3" w:rsidRPr="008351DB">
        <w:rPr>
          <w:rFonts w:ascii="Arial" w:hAnsi="Arial" w:cs="Arial"/>
          <w:bCs/>
          <w:szCs w:val="24"/>
        </w:rPr>
        <w:t>pavement words</w:t>
      </w:r>
      <w:r w:rsidR="00526994" w:rsidRPr="008351DB">
        <w:rPr>
          <w:rFonts w:ascii="Arial" w:hAnsi="Arial" w:cs="Arial"/>
          <w:bCs/>
          <w:szCs w:val="24"/>
        </w:rPr>
        <w:t>, delineators,</w:t>
      </w:r>
      <w:r w:rsidR="00A45BD3" w:rsidRPr="008351DB">
        <w:rPr>
          <w:rFonts w:ascii="Arial" w:hAnsi="Arial" w:cs="Arial"/>
          <w:bCs/>
          <w:szCs w:val="24"/>
        </w:rPr>
        <w:t xml:space="preserve"> and pavement markers.  </w:t>
      </w:r>
      <w:r w:rsidR="00995666" w:rsidRPr="008351DB">
        <w:rPr>
          <w:rFonts w:ascii="Arial" w:hAnsi="Arial" w:cs="Arial"/>
          <w:bCs/>
          <w:szCs w:val="24"/>
        </w:rPr>
        <w:t>Milled r</w:t>
      </w:r>
      <w:r w:rsidR="000F5C7C" w:rsidRPr="008351DB">
        <w:rPr>
          <w:rFonts w:ascii="Arial" w:hAnsi="Arial" w:cs="Arial"/>
          <w:bCs/>
          <w:szCs w:val="24"/>
        </w:rPr>
        <w:t xml:space="preserve">umble strip installation involves the installation of </w:t>
      </w:r>
      <w:r w:rsidR="00995666" w:rsidRPr="008351DB">
        <w:rPr>
          <w:rFonts w:ascii="Arial" w:hAnsi="Arial" w:cs="Arial"/>
          <w:bCs/>
          <w:szCs w:val="24"/>
        </w:rPr>
        <w:t xml:space="preserve">milled </w:t>
      </w:r>
      <w:r w:rsidR="000F5C7C" w:rsidRPr="008351DB">
        <w:rPr>
          <w:rFonts w:ascii="Arial" w:hAnsi="Arial" w:cs="Arial"/>
          <w:bCs/>
          <w:szCs w:val="24"/>
        </w:rPr>
        <w:t xml:space="preserve">rumble strip along the centerline of the road.  </w:t>
      </w:r>
      <w:r w:rsidR="006C036E" w:rsidRPr="008351DB">
        <w:rPr>
          <w:rFonts w:ascii="Arial" w:hAnsi="Arial" w:cs="Arial"/>
          <w:bCs/>
          <w:szCs w:val="24"/>
        </w:rPr>
        <w:t xml:space="preserve">All work shall be performed within the existing pavement structure.  </w:t>
      </w:r>
      <w:r w:rsidR="00A45BD3" w:rsidRPr="008351DB">
        <w:rPr>
          <w:rFonts w:ascii="Arial" w:hAnsi="Arial" w:cs="Arial"/>
          <w:bCs/>
          <w:szCs w:val="24"/>
        </w:rPr>
        <w:t>All work shall be performed in a professional manner in accordance with current practices and this document.  All pavement markings and</w:t>
      </w:r>
      <w:r w:rsidR="00BD29DB" w:rsidRPr="008351DB">
        <w:rPr>
          <w:rFonts w:ascii="Arial" w:hAnsi="Arial" w:cs="Arial"/>
          <w:bCs/>
          <w:szCs w:val="24"/>
        </w:rPr>
        <w:t xml:space="preserve"> rumble strip</w:t>
      </w:r>
      <w:r w:rsidR="00A45BD3" w:rsidRPr="008351DB">
        <w:rPr>
          <w:rFonts w:ascii="Arial" w:hAnsi="Arial" w:cs="Arial"/>
          <w:bCs/>
          <w:szCs w:val="24"/>
        </w:rPr>
        <w:t xml:space="preserve"> debris shall be removed daily at all locations.</w:t>
      </w:r>
      <w:r w:rsidR="00A45BD3" w:rsidRPr="008351DB">
        <w:rPr>
          <w:rFonts w:ascii="Arial" w:hAnsi="Arial" w:cs="Arial"/>
          <w:szCs w:val="24"/>
        </w:rPr>
        <w:t xml:space="preserve"> </w:t>
      </w:r>
      <w:r w:rsidR="00702EED" w:rsidRPr="008351DB">
        <w:rPr>
          <w:rFonts w:ascii="Arial" w:hAnsi="Arial" w:cs="Arial"/>
          <w:szCs w:val="24"/>
        </w:rPr>
        <w:t xml:space="preserve"> </w:t>
      </w:r>
      <w:r w:rsidR="00A45BD3" w:rsidRPr="008351DB">
        <w:rPr>
          <w:rFonts w:ascii="Arial" w:hAnsi="Arial" w:cs="Arial"/>
          <w:szCs w:val="24"/>
        </w:rPr>
        <w:t xml:space="preserve">See </w:t>
      </w:r>
      <w:r w:rsidR="00873051" w:rsidRPr="008351DB">
        <w:rPr>
          <w:rFonts w:ascii="Arial" w:hAnsi="Arial" w:cs="Arial"/>
          <w:szCs w:val="24"/>
          <w:u w:val="single"/>
        </w:rPr>
        <w:t>Subs</w:t>
      </w:r>
      <w:r w:rsidR="00A45BD3" w:rsidRPr="008351DB">
        <w:rPr>
          <w:rFonts w:ascii="Arial" w:hAnsi="Arial" w:cs="Arial"/>
          <w:szCs w:val="24"/>
          <w:u w:val="single"/>
        </w:rPr>
        <w:t xml:space="preserve">ection </w:t>
      </w:r>
      <w:r w:rsidR="00702EED" w:rsidRPr="008351DB">
        <w:rPr>
          <w:rFonts w:ascii="Arial" w:hAnsi="Arial" w:cs="Arial"/>
          <w:szCs w:val="24"/>
          <w:u w:val="single"/>
        </w:rPr>
        <w:t>110</w:t>
      </w:r>
      <w:r w:rsidR="00A45BD3" w:rsidRPr="008351DB">
        <w:rPr>
          <w:rFonts w:ascii="Arial" w:hAnsi="Arial" w:cs="Arial"/>
          <w:szCs w:val="24"/>
          <w:u w:val="single"/>
        </w:rPr>
        <w:t>.03</w:t>
      </w:r>
      <w:r w:rsidR="00873051" w:rsidRPr="008351DB">
        <w:rPr>
          <w:rFonts w:ascii="Arial" w:hAnsi="Arial" w:cs="Arial"/>
          <w:szCs w:val="24"/>
        </w:rPr>
        <w:t xml:space="preserve"> -</w:t>
      </w:r>
      <w:r w:rsidR="00A45BD3" w:rsidRPr="008351DB">
        <w:rPr>
          <w:rFonts w:ascii="Arial" w:hAnsi="Arial" w:cs="Arial"/>
          <w:szCs w:val="24"/>
        </w:rPr>
        <w:t xml:space="preserve"> Area of Coverage.</w:t>
      </w:r>
    </w:p>
    <w:p w14:paraId="665C52B7" w14:textId="77777777" w:rsidR="00A45BD3" w:rsidRPr="008351DB" w:rsidRDefault="00A45BD3" w:rsidP="008351DB">
      <w:pPr>
        <w:ind w:right="-177"/>
        <w:jc w:val="both"/>
        <w:rPr>
          <w:rFonts w:ascii="Arial" w:hAnsi="Arial" w:cs="Arial"/>
          <w:szCs w:val="24"/>
        </w:rPr>
      </w:pPr>
    </w:p>
    <w:p w14:paraId="7EDE1EC7" w14:textId="3DB6DFBC" w:rsidR="00A45BD3" w:rsidRPr="008351DB" w:rsidRDefault="00A45BD3" w:rsidP="008351DB">
      <w:pPr>
        <w:ind w:right="-177" w:firstLine="720"/>
        <w:jc w:val="both"/>
        <w:rPr>
          <w:rFonts w:ascii="Arial" w:hAnsi="Arial" w:cs="Arial"/>
          <w:szCs w:val="24"/>
        </w:rPr>
      </w:pPr>
      <w:r w:rsidRPr="008351DB">
        <w:rPr>
          <w:rFonts w:ascii="Arial" w:hAnsi="Arial" w:cs="Arial"/>
          <w:bCs/>
          <w:szCs w:val="24"/>
        </w:rPr>
        <w:t xml:space="preserve">The Contractor shall work as directed by the Highways Division’s </w:t>
      </w:r>
      <w:r w:rsidR="00B0485D" w:rsidRPr="008351DB">
        <w:rPr>
          <w:rFonts w:ascii="Arial" w:hAnsi="Arial" w:cs="Arial"/>
          <w:bCs/>
          <w:szCs w:val="24"/>
        </w:rPr>
        <w:t>Oahu</w:t>
      </w:r>
      <w:r w:rsidR="00D420FB" w:rsidRPr="008351DB">
        <w:rPr>
          <w:rFonts w:ascii="Arial" w:hAnsi="Arial" w:cs="Arial"/>
          <w:bCs/>
          <w:szCs w:val="24"/>
        </w:rPr>
        <w:t xml:space="preserve"> </w:t>
      </w:r>
      <w:r w:rsidRPr="008351DB">
        <w:rPr>
          <w:rFonts w:ascii="Arial" w:hAnsi="Arial" w:cs="Arial"/>
          <w:bCs/>
          <w:szCs w:val="24"/>
        </w:rPr>
        <w:t>District Engineer.</w:t>
      </w:r>
      <w:r w:rsidR="00702EED" w:rsidRPr="008351DB">
        <w:rPr>
          <w:rFonts w:ascii="Arial" w:hAnsi="Arial" w:cs="Arial"/>
          <w:bCs/>
          <w:szCs w:val="24"/>
        </w:rPr>
        <w:t xml:space="preserve"> </w:t>
      </w:r>
      <w:r w:rsidR="009C59AF" w:rsidRPr="008351DB">
        <w:rPr>
          <w:rFonts w:ascii="Arial" w:hAnsi="Arial" w:cs="Arial"/>
          <w:bCs/>
          <w:szCs w:val="24"/>
        </w:rPr>
        <w:t xml:space="preserve"> </w:t>
      </w:r>
      <w:r w:rsidRPr="008351DB">
        <w:rPr>
          <w:rFonts w:ascii="Arial" w:hAnsi="Arial" w:cs="Arial"/>
          <w:bCs/>
          <w:szCs w:val="24"/>
        </w:rPr>
        <w:t>The Contractor,</w:t>
      </w:r>
      <w:r w:rsidR="00E55E86" w:rsidRPr="008351DB">
        <w:rPr>
          <w:rFonts w:ascii="Arial" w:hAnsi="Arial" w:cs="Arial"/>
          <w:bCs/>
          <w:szCs w:val="24"/>
        </w:rPr>
        <w:t xml:space="preserve"> </w:t>
      </w:r>
      <w:r w:rsidRPr="008351DB">
        <w:rPr>
          <w:rFonts w:ascii="Arial" w:hAnsi="Arial" w:cs="Arial"/>
          <w:bCs/>
          <w:szCs w:val="24"/>
        </w:rPr>
        <w:t>as per</w:t>
      </w:r>
      <w:r w:rsidRPr="008351DB">
        <w:rPr>
          <w:rFonts w:ascii="Arial" w:hAnsi="Arial" w:cs="Arial"/>
          <w:szCs w:val="24"/>
        </w:rPr>
        <w:t xml:space="preserve"> </w:t>
      </w:r>
      <w:r w:rsidRPr="008351DB">
        <w:rPr>
          <w:rFonts w:ascii="Arial" w:hAnsi="Arial" w:cs="Arial"/>
          <w:szCs w:val="24"/>
          <w:u w:val="single"/>
        </w:rPr>
        <w:t>S</w:t>
      </w:r>
      <w:r w:rsidR="00702EED" w:rsidRPr="008351DB">
        <w:rPr>
          <w:rFonts w:ascii="Arial" w:hAnsi="Arial" w:cs="Arial"/>
          <w:szCs w:val="24"/>
          <w:u w:val="single"/>
        </w:rPr>
        <w:t>ubs</w:t>
      </w:r>
      <w:r w:rsidRPr="008351DB">
        <w:rPr>
          <w:rFonts w:ascii="Arial" w:hAnsi="Arial" w:cs="Arial"/>
          <w:szCs w:val="24"/>
          <w:u w:val="single"/>
        </w:rPr>
        <w:t>ection 110.04</w:t>
      </w:r>
      <w:r w:rsidR="00E55E86" w:rsidRPr="008351DB">
        <w:rPr>
          <w:rFonts w:ascii="Arial" w:hAnsi="Arial" w:cs="Arial"/>
          <w:szCs w:val="24"/>
          <w:u w:val="single"/>
        </w:rPr>
        <w:t xml:space="preserve"> -</w:t>
      </w:r>
      <w:r w:rsidRPr="008351DB">
        <w:rPr>
          <w:rFonts w:ascii="Arial" w:hAnsi="Arial" w:cs="Arial"/>
          <w:szCs w:val="24"/>
          <w:u w:val="single"/>
        </w:rPr>
        <w:t xml:space="preserve"> Safety and Convenience</w:t>
      </w:r>
      <w:r w:rsidRPr="008351DB">
        <w:rPr>
          <w:rFonts w:ascii="Arial" w:hAnsi="Arial" w:cs="Arial"/>
          <w:szCs w:val="24"/>
        </w:rPr>
        <w:t>,</w:t>
      </w:r>
      <w:r w:rsidR="00E55E86" w:rsidRPr="008351DB">
        <w:rPr>
          <w:rFonts w:ascii="Arial" w:hAnsi="Arial" w:cs="Arial"/>
          <w:szCs w:val="24"/>
        </w:rPr>
        <w:t xml:space="preserve"> </w:t>
      </w:r>
      <w:r w:rsidRPr="008351DB">
        <w:rPr>
          <w:rFonts w:ascii="Arial" w:hAnsi="Arial" w:cs="Arial"/>
          <w:bCs/>
          <w:szCs w:val="24"/>
        </w:rPr>
        <w:t xml:space="preserve">shall provide traffic control and its cost shall be inclusive of pavement marking </w:t>
      </w:r>
      <w:r w:rsidR="00965689" w:rsidRPr="008351DB">
        <w:rPr>
          <w:rFonts w:ascii="Arial" w:hAnsi="Arial" w:cs="Arial"/>
          <w:bCs/>
          <w:szCs w:val="24"/>
        </w:rPr>
        <w:t xml:space="preserve">and </w:t>
      </w:r>
      <w:r w:rsidR="00995666" w:rsidRPr="008351DB">
        <w:rPr>
          <w:rFonts w:ascii="Arial" w:hAnsi="Arial" w:cs="Arial"/>
          <w:bCs/>
          <w:szCs w:val="24"/>
        </w:rPr>
        <w:t xml:space="preserve">milled </w:t>
      </w:r>
      <w:r w:rsidR="00965689" w:rsidRPr="008351DB">
        <w:rPr>
          <w:rFonts w:ascii="Arial" w:hAnsi="Arial" w:cs="Arial"/>
          <w:bCs/>
          <w:szCs w:val="24"/>
        </w:rPr>
        <w:t xml:space="preserve">rumble strip </w:t>
      </w:r>
      <w:r w:rsidRPr="008351DB">
        <w:rPr>
          <w:rFonts w:ascii="Arial" w:hAnsi="Arial" w:cs="Arial"/>
          <w:bCs/>
          <w:szCs w:val="24"/>
        </w:rPr>
        <w:t>work cost</w:t>
      </w:r>
      <w:r w:rsidRPr="008351DB">
        <w:rPr>
          <w:rFonts w:ascii="Arial" w:hAnsi="Arial" w:cs="Arial"/>
          <w:szCs w:val="24"/>
        </w:rPr>
        <w:t>.</w:t>
      </w:r>
    </w:p>
    <w:p w14:paraId="2A4FB281" w14:textId="77777777" w:rsidR="00983FD0" w:rsidRPr="008351DB" w:rsidRDefault="00983FD0" w:rsidP="008351DB">
      <w:pPr>
        <w:ind w:right="-177" w:firstLine="720"/>
        <w:jc w:val="both"/>
        <w:rPr>
          <w:rFonts w:ascii="Arial" w:hAnsi="Arial" w:cs="Arial"/>
          <w:szCs w:val="24"/>
        </w:rPr>
      </w:pPr>
    </w:p>
    <w:p w14:paraId="4E7FBC3B" w14:textId="77777777" w:rsidR="00983FD0" w:rsidRPr="008351DB" w:rsidRDefault="00983FD0" w:rsidP="008351DB">
      <w:pPr>
        <w:ind w:right="-177" w:firstLine="720"/>
        <w:jc w:val="both"/>
        <w:rPr>
          <w:rFonts w:ascii="Arial" w:hAnsi="Arial" w:cs="Arial"/>
          <w:bCs/>
          <w:szCs w:val="24"/>
        </w:rPr>
      </w:pPr>
      <w:r w:rsidRPr="008351DB">
        <w:rPr>
          <w:rFonts w:ascii="Arial" w:hAnsi="Arial" w:cs="Arial"/>
          <w:bCs/>
          <w:szCs w:val="24"/>
        </w:rPr>
        <w:t>The Contractor shall install pavement marking and milled rumble strip as requested by the Department during the term of the contract.  The Department agrees to provide at least two weeks of pavement marking and/or milled rumble strip work for each request.</w:t>
      </w:r>
    </w:p>
    <w:p w14:paraId="1564F436" w14:textId="77777777" w:rsidR="00A45BD3" w:rsidRPr="008351DB" w:rsidRDefault="00A45BD3" w:rsidP="008351DB">
      <w:pPr>
        <w:ind w:right="-177" w:firstLine="720"/>
        <w:jc w:val="both"/>
        <w:rPr>
          <w:rFonts w:ascii="Arial" w:hAnsi="Arial" w:cs="Arial"/>
          <w:bCs/>
          <w:szCs w:val="24"/>
        </w:rPr>
      </w:pPr>
    </w:p>
    <w:p w14:paraId="5CF967C0" w14:textId="77777777" w:rsidR="00995666" w:rsidRPr="008351DB" w:rsidRDefault="00A96769" w:rsidP="008351DB">
      <w:pPr>
        <w:ind w:right="-177" w:firstLine="720"/>
        <w:jc w:val="both"/>
        <w:rPr>
          <w:rFonts w:ascii="Arial" w:hAnsi="Arial" w:cs="Arial"/>
          <w:szCs w:val="24"/>
          <w:u w:val="single"/>
        </w:rPr>
      </w:pPr>
      <w:r w:rsidRPr="008351DB">
        <w:rPr>
          <w:rFonts w:ascii="Arial" w:hAnsi="Arial" w:cs="Arial"/>
          <w:bCs/>
          <w:szCs w:val="24"/>
        </w:rPr>
        <w:t>T</w:t>
      </w:r>
      <w:r w:rsidR="00A45BD3" w:rsidRPr="008351DB">
        <w:rPr>
          <w:rFonts w:ascii="Arial" w:hAnsi="Arial" w:cs="Arial"/>
          <w:bCs/>
          <w:szCs w:val="24"/>
        </w:rPr>
        <w:t>he Contractor shall possess an “A” General Engineering Contractor’s license,</w:t>
      </w:r>
      <w:r w:rsidR="00DC6E6C" w:rsidRPr="008351DB">
        <w:rPr>
          <w:rFonts w:ascii="Arial" w:hAnsi="Arial" w:cs="Arial"/>
          <w:bCs/>
          <w:szCs w:val="24"/>
        </w:rPr>
        <w:t xml:space="preserve"> or</w:t>
      </w:r>
      <w:r w:rsidR="00A45BD3" w:rsidRPr="008351DB">
        <w:rPr>
          <w:rFonts w:ascii="Arial" w:hAnsi="Arial" w:cs="Arial"/>
          <w:bCs/>
          <w:szCs w:val="24"/>
        </w:rPr>
        <w:t xml:space="preserve"> “C-3” Asphalt Paving and Surfacing Contractor’s license,</w:t>
      </w:r>
      <w:r w:rsidR="00DC6E6C" w:rsidRPr="008351DB">
        <w:rPr>
          <w:rFonts w:ascii="Arial" w:hAnsi="Arial" w:cs="Arial"/>
          <w:bCs/>
          <w:szCs w:val="24"/>
        </w:rPr>
        <w:t xml:space="preserve"> or</w:t>
      </w:r>
      <w:r w:rsidR="00A45BD3" w:rsidRPr="008351DB">
        <w:rPr>
          <w:rFonts w:ascii="Arial" w:hAnsi="Arial" w:cs="Arial"/>
          <w:bCs/>
          <w:szCs w:val="24"/>
        </w:rPr>
        <w:t xml:space="preserve"> “C-3a” Asphalt Concrete Patching, Sealing, and Striping Contractor’s license for the full term of the contract</w:t>
      </w:r>
      <w:r w:rsidR="00B56D08" w:rsidRPr="008351DB">
        <w:rPr>
          <w:rFonts w:ascii="Arial" w:hAnsi="Arial" w:cs="Arial"/>
          <w:bCs/>
          <w:szCs w:val="24"/>
        </w:rPr>
        <w:t>.</w:t>
      </w:r>
      <w:r w:rsidR="00B56D08" w:rsidRPr="008351DB">
        <w:rPr>
          <w:rFonts w:ascii="Arial" w:hAnsi="Arial" w:cs="Arial"/>
          <w:szCs w:val="24"/>
        </w:rPr>
        <w:t xml:space="preserve">  </w:t>
      </w:r>
      <w:r w:rsidR="00A45BD3" w:rsidRPr="008351DB">
        <w:rPr>
          <w:rFonts w:ascii="Arial" w:hAnsi="Arial" w:cs="Arial"/>
          <w:szCs w:val="24"/>
          <w:u w:val="single"/>
        </w:rPr>
        <w:t>Failure to meet this requirement shall be cause of disqualification.</w:t>
      </w:r>
    </w:p>
    <w:p w14:paraId="670E0A10" w14:textId="77777777" w:rsidR="00995666" w:rsidRPr="008351DB" w:rsidRDefault="00995666" w:rsidP="008351DB">
      <w:pPr>
        <w:ind w:right="-177" w:firstLine="720"/>
        <w:jc w:val="both"/>
        <w:rPr>
          <w:rFonts w:ascii="Arial" w:hAnsi="Arial" w:cs="Arial"/>
          <w:szCs w:val="24"/>
          <w:u w:val="single"/>
        </w:rPr>
      </w:pPr>
    </w:p>
    <w:p w14:paraId="20A4F56F" w14:textId="0A837F31" w:rsidR="00A45BD3" w:rsidRPr="008351DB" w:rsidRDefault="00616CED" w:rsidP="008351DB">
      <w:pPr>
        <w:jc w:val="both"/>
        <w:rPr>
          <w:rFonts w:ascii="Arial" w:hAnsi="Arial" w:cs="Arial"/>
          <w:szCs w:val="24"/>
        </w:rPr>
      </w:pPr>
      <w:r w:rsidRPr="008351DB">
        <w:rPr>
          <w:rFonts w:ascii="Arial" w:hAnsi="Arial" w:cs="Arial"/>
          <w:b/>
          <w:bCs/>
          <w:szCs w:val="24"/>
        </w:rPr>
        <w:t>110</w:t>
      </w:r>
      <w:r w:rsidR="00A45BD3" w:rsidRPr="008351DB">
        <w:rPr>
          <w:rFonts w:ascii="Arial" w:hAnsi="Arial" w:cs="Arial"/>
          <w:b/>
          <w:bCs/>
          <w:szCs w:val="24"/>
        </w:rPr>
        <w:t>.02</w:t>
      </w:r>
      <w:r w:rsidR="00A45BD3" w:rsidRPr="008351DB">
        <w:rPr>
          <w:rFonts w:ascii="Arial" w:hAnsi="Arial" w:cs="Arial"/>
          <w:b/>
          <w:bCs/>
          <w:szCs w:val="24"/>
        </w:rPr>
        <w:tab/>
        <w:t>Contract Period and Option to Exten</w:t>
      </w:r>
      <w:r w:rsidR="005E71C5" w:rsidRPr="008351DB">
        <w:rPr>
          <w:rFonts w:ascii="Arial" w:hAnsi="Arial" w:cs="Arial"/>
          <w:b/>
          <w:bCs/>
          <w:szCs w:val="24"/>
        </w:rPr>
        <w:t>d.</w:t>
      </w:r>
      <w:r w:rsidR="00A45BD3" w:rsidRPr="008351DB">
        <w:rPr>
          <w:rFonts w:ascii="Arial" w:hAnsi="Arial" w:cs="Arial"/>
          <w:szCs w:val="24"/>
        </w:rPr>
        <w:t xml:space="preserve"> </w:t>
      </w:r>
      <w:r w:rsidR="005E71C5" w:rsidRPr="008351DB">
        <w:rPr>
          <w:rFonts w:ascii="Arial" w:hAnsi="Arial" w:cs="Arial"/>
          <w:szCs w:val="24"/>
        </w:rPr>
        <w:t xml:space="preserve"> </w:t>
      </w:r>
      <w:r w:rsidR="00A45BD3" w:rsidRPr="008351DB">
        <w:rPr>
          <w:rFonts w:ascii="Arial" w:hAnsi="Arial" w:cs="Arial"/>
          <w:szCs w:val="24"/>
        </w:rPr>
        <w:t xml:space="preserve">The period of the contract shall be for </w:t>
      </w:r>
      <w:r w:rsidR="00BD1067" w:rsidRPr="008351DB">
        <w:rPr>
          <w:rFonts w:ascii="Arial" w:hAnsi="Arial" w:cs="Arial"/>
          <w:szCs w:val="24"/>
        </w:rPr>
        <w:t>12</w:t>
      </w:r>
      <w:r w:rsidR="00A45BD3" w:rsidRPr="008351DB">
        <w:rPr>
          <w:rFonts w:ascii="Arial" w:hAnsi="Arial" w:cs="Arial"/>
          <w:szCs w:val="24"/>
        </w:rPr>
        <w:t xml:space="preserve"> months commencing from the </w:t>
      </w:r>
      <w:r w:rsidR="004448C3" w:rsidRPr="008351DB">
        <w:rPr>
          <w:rFonts w:ascii="Arial" w:hAnsi="Arial" w:cs="Arial"/>
          <w:szCs w:val="24"/>
        </w:rPr>
        <w:t>Start Work Date</w:t>
      </w:r>
      <w:r w:rsidR="00A45BD3" w:rsidRPr="008351DB">
        <w:rPr>
          <w:rFonts w:ascii="Arial" w:hAnsi="Arial" w:cs="Arial"/>
          <w:szCs w:val="24"/>
        </w:rPr>
        <w:t xml:space="preserve"> from the Department. </w:t>
      </w:r>
      <w:r w:rsidR="000D72BB" w:rsidRPr="008351DB">
        <w:rPr>
          <w:rFonts w:ascii="Arial" w:hAnsi="Arial" w:cs="Arial"/>
          <w:szCs w:val="24"/>
        </w:rPr>
        <w:t xml:space="preserve"> </w:t>
      </w:r>
      <w:r w:rsidR="00A45BD3" w:rsidRPr="008351DB">
        <w:rPr>
          <w:rFonts w:ascii="Arial" w:hAnsi="Arial" w:cs="Arial"/>
          <w:szCs w:val="24"/>
        </w:rPr>
        <w:t xml:space="preserve">There is an option to extend for </w:t>
      </w:r>
      <w:r w:rsidR="006B7A4B" w:rsidRPr="008351DB">
        <w:rPr>
          <w:rFonts w:ascii="Arial" w:hAnsi="Arial" w:cs="Arial"/>
          <w:szCs w:val="24"/>
        </w:rPr>
        <w:t>4</w:t>
      </w:r>
      <w:r w:rsidR="00A45BD3" w:rsidRPr="008351DB">
        <w:rPr>
          <w:rFonts w:ascii="Arial" w:hAnsi="Arial" w:cs="Arial"/>
          <w:szCs w:val="24"/>
        </w:rPr>
        <w:t xml:space="preserve"> additional </w:t>
      </w:r>
      <w:r w:rsidR="00BD1067" w:rsidRPr="008351DB">
        <w:rPr>
          <w:rFonts w:ascii="Arial" w:hAnsi="Arial" w:cs="Arial"/>
          <w:szCs w:val="24"/>
        </w:rPr>
        <w:t>1</w:t>
      </w:r>
      <w:r w:rsidR="00A45BD3" w:rsidRPr="008351DB">
        <w:rPr>
          <w:rFonts w:ascii="Arial" w:hAnsi="Arial" w:cs="Arial"/>
          <w:szCs w:val="24"/>
        </w:rPr>
        <w:t>2 month periods,</w:t>
      </w:r>
      <w:r w:rsidR="00E55E86" w:rsidRPr="008351DB">
        <w:rPr>
          <w:rFonts w:ascii="Arial" w:hAnsi="Arial" w:cs="Arial"/>
          <w:szCs w:val="24"/>
        </w:rPr>
        <w:t xml:space="preserve"> </w:t>
      </w:r>
      <w:r w:rsidR="00A45BD3" w:rsidRPr="008351DB">
        <w:rPr>
          <w:rFonts w:ascii="Arial" w:hAnsi="Arial" w:cs="Arial"/>
          <w:szCs w:val="24"/>
        </w:rPr>
        <w:t>without re-bidding,</w:t>
      </w:r>
      <w:r w:rsidR="00E55E86" w:rsidRPr="008351DB">
        <w:rPr>
          <w:rFonts w:ascii="Arial" w:hAnsi="Arial" w:cs="Arial"/>
          <w:szCs w:val="24"/>
        </w:rPr>
        <w:t xml:space="preserve"> </w:t>
      </w:r>
      <w:r w:rsidR="00A45BD3" w:rsidRPr="008351DB">
        <w:rPr>
          <w:rFonts w:ascii="Arial" w:hAnsi="Arial" w:cs="Arial"/>
          <w:szCs w:val="24"/>
        </w:rPr>
        <w:t>upon mutual agreement in writing prior to the contract expiration date, provided the initial bid price remains the same.  The maximum contra</w:t>
      </w:r>
      <w:r w:rsidR="00BD1067" w:rsidRPr="008351DB">
        <w:rPr>
          <w:rFonts w:ascii="Arial" w:hAnsi="Arial" w:cs="Arial"/>
          <w:szCs w:val="24"/>
        </w:rPr>
        <w:t xml:space="preserve">ct period is </w:t>
      </w:r>
      <w:r w:rsidR="006B7A4B" w:rsidRPr="008351DB">
        <w:rPr>
          <w:rFonts w:ascii="Arial" w:hAnsi="Arial" w:cs="Arial"/>
          <w:szCs w:val="24"/>
        </w:rPr>
        <w:t>60</w:t>
      </w:r>
      <w:r w:rsidR="00A45BD3" w:rsidRPr="008351DB">
        <w:rPr>
          <w:rFonts w:ascii="Arial" w:hAnsi="Arial" w:cs="Arial"/>
          <w:szCs w:val="24"/>
        </w:rPr>
        <w:t xml:space="preserve"> months.</w:t>
      </w:r>
    </w:p>
    <w:p w14:paraId="73687332" w14:textId="77777777" w:rsidR="00A45BD3" w:rsidRPr="008351DB" w:rsidRDefault="00A45BD3" w:rsidP="008351DB">
      <w:pPr>
        <w:jc w:val="both"/>
        <w:rPr>
          <w:rFonts w:ascii="Arial" w:hAnsi="Arial" w:cs="Arial"/>
          <w:szCs w:val="24"/>
        </w:rPr>
      </w:pPr>
    </w:p>
    <w:p w14:paraId="09183722" w14:textId="14865400" w:rsidR="00A45BD3" w:rsidRPr="008351DB" w:rsidRDefault="00A45BD3" w:rsidP="008351DB">
      <w:pPr>
        <w:ind w:firstLine="720"/>
        <w:jc w:val="both"/>
        <w:rPr>
          <w:rFonts w:ascii="Arial" w:hAnsi="Arial" w:cs="Arial"/>
          <w:szCs w:val="24"/>
          <w:u w:val="single"/>
        </w:rPr>
      </w:pPr>
      <w:r w:rsidRPr="008351DB">
        <w:rPr>
          <w:rFonts w:ascii="Arial" w:hAnsi="Arial" w:cs="Arial"/>
          <w:szCs w:val="24"/>
        </w:rPr>
        <w:t xml:space="preserve">Failure by the Contractor to execute the amendment to extend the contract within the number of days specified under </w:t>
      </w:r>
      <w:r w:rsidRPr="008351DB">
        <w:rPr>
          <w:rFonts w:ascii="Arial" w:hAnsi="Arial" w:cs="Arial"/>
          <w:szCs w:val="24"/>
          <w:u w:val="single"/>
        </w:rPr>
        <w:t>Section 103.07</w:t>
      </w:r>
      <w:r w:rsidR="00BD1067" w:rsidRPr="008351DB">
        <w:rPr>
          <w:rFonts w:ascii="Arial" w:hAnsi="Arial" w:cs="Arial"/>
          <w:szCs w:val="24"/>
          <w:u w:val="single"/>
        </w:rPr>
        <w:t xml:space="preserve"> </w:t>
      </w:r>
      <w:r w:rsidR="009C59AF" w:rsidRPr="008351DB">
        <w:rPr>
          <w:rFonts w:ascii="Arial" w:hAnsi="Arial" w:cs="Arial"/>
          <w:szCs w:val="24"/>
          <w:u w:val="single"/>
        </w:rPr>
        <w:t>-</w:t>
      </w:r>
      <w:r w:rsidRPr="008351DB">
        <w:rPr>
          <w:rFonts w:ascii="Arial" w:hAnsi="Arial" w:cs="Arial"/>
          <w:szCs w:val="24"/>
          <w:u w:val="single"/>
        </w:rPr>
        <w:t xml:space="preserve"> </w:t>
      </w:r>
      <w:r w:rsidR="00BD1067" w:rsidRPr="008351DB">
        <w:rPr>
          <w:rFonts w:ascii="Arial" w:hAnsi="Arial" w:cs="Arial"/>
          <w:szCs w:val="24"/>
          <w:u w:val="single"/>
        </w:rPr>
        <w:t xml:space="preserve">Failure to </w:t>
      </w:r>
      <w:r w:rsidRPr="008351DB">
        <w:rPr>
          <w:rFonts w:ascii="Arial" w:hAnsi="Arial" w:cs="Arial"/>
          <w:caps/>
          <w:szCs w:val="24"/>
          <w:u w:val="single"/>
        </w:rPr>
        <w:t>E</w:t>
      </w:r>
      <w:r w:rsidRPr="008351DB">
        <w:rPr>
          <w:rFonts w:ascii="Arial" w:hAnsi="Arial" w:cs="Arial"/>
          <w:szCs w:val="24"/>
          <w:u w:val="single"/>
        </w:rPr>
        <w:t>xecut</w:t>
      </w:r>
      <w:r w:rsidR="00BD1067" w:rsidRPr="008351DB">
        <w:rPr>
          <w:rFonts w:ascii="Arial" w:hAnsi="Arial" w:cs="Arial"/>
          <w:szCs w:val="24"/>
          <w:u w:val="single"/>
        </w:rPr>
        <w:t>e</w:t>
      </w:r>
      <w:r w:rsidRPr="008351DB">
        <w:rPr>
          <w:rFonts w:ascii="Arial" w:hAnsi="Arial" w:cs="Arial"/>
          <w:szCs w:val="24"/>
          <w:u w:val="single"/>
        </w:rPr>
        <w:t xml:space="preserve"> Contract</w:t>
      </w:r>
      <w:r w:rsidRPr="008351DB">
        <w:rPr>
          <w:rFonts w:ascii="Arial" w:hAnsi="Arial" w:cs="Arial"/>
          <w:szCs w:val="24"/>
        </w:rPr>
        <w:t xml:space="preserve"> may be cause for cancellation of the written agreement to extend the contract and may be subject to disqualification from bidding future projects for a </w:t>
      </w:r>
      <w:r w:rsidR="00BD1067" w:rsidRPr="008351DB">
        <w:rPr>
          <w:rFonts w:ascii="Arial" w:hAnsi="Arial" w:cs="Arial"/>
          <w:szCs w:val="24"/>
        </w:rPr>
        <w:t>2</w:t>
      </w:r>
      <w:r w:rsidRPr="008351DB">
        <w:rPr>
          <w:rFonts w:ascii="Arial" w:hAnsi="Arial" w:cs="Arial"/>
          <w:szCs w:val="24"/>
        </w:rPr>
        <w:t xml:space="preserve">-year period in accordance with </w:t>
      </w:r>
      <w:r w:rsidRPr="008351DB">
        <w:rPr>
          <w:rFonts w:ascii="Arial" w:hAnsi="Arial" w:cs="Arial"/>
          <w:szCs w:val="24"/>
          <w:u w:val="single"/>
        </w:rPr>
        <w:t xml:space="preserve">Section 102.12 </w:t>
      </w:r>
      <w:r w:rsidR="009C59AF" w:rsidRPr="008351DB">
        <w:rPr>
          <w:rFonts w:ascii="Arial" w:hAnsi="Arial" w:cs="Arial"/>
          <w:szCs w:val="24"/>
          <w:u w:val="single"/>
        </w:rPr>
        <w:t>-</w:t>
      </w:r>
      <w:r w:rsidR="00BD1067" w:rsidRPr="008351DB">
        <w:rPr>
          <w:rFonts w:ascii="Arial" w:hAnsi="Arial" w:cs="Arial"/>
          <w:szCs w:val="24"/>
          <w:u w:val="single"/>
        </w:rPr>
        <w:t xml:space="preserve"> </w:t>
      </w:r>
      <w:r w:rsidRPr="008351DB">
        <w:rPr>
          <w:rFonts w:ascii="Arial" w:hAnsi="Arial" w:cs="Arial"/>
          <w:szCs w:val="24"/>
          <w:u w:val="single"/>
        </w:rPr>
        <w:t>Disqualification of Bidders.</w:t>
      </w:r>
    </w:p>
    <w:p w14:paraId="1F2A03C4" w14:textId="224A3795" w:rsidR="009D3979" w:rsidRPr="008351DB" w:rsidRDefault="006B7A4B" w:rsidP="008351DB">
      <w:pPr>
        <w:ind w:firstLine="720"/>
        <w:jc w:val="both"/>
        <w:rPr>
          <w:rFonts w:ascii="Arial" w:hAnsi="Arial" w:cs="Arial"/>
          <w:szCs w:val="24"/>
        </w:rPr>
      </w:pPr>
      <w:r w:rsidRPr="008351DB">
        <w:rPr>
          <w:rFonts w:ascii="Arial" w:hAnsi="Arial" w:cs="Arial"/>
          <w:szCs w:val="24"/>
        </w:rPr>
        <w:lastRenderedPageBreak/>
        <w:t>To compensate for escalation during the maximum contract period the Department will adjust the Unit Prices of all items on the Proposal Schedule by 2% on the start date of an extension period.  The price adjustment shall not be applied to contract change orders issued within the current contract year or work orders that have already been issued to the contractor.</w:t>
      </w:r>
    </w:p>
    <w:p w14:paraId="14431D22" w14:textId="77777777" w:rsidR="008351DB" w:rsidRPr="008351DB" w:rsidRDefault="008351DB" w:rsidP="008351DB">
      <w:pPr>
        <w:ind w:firstLine="720"/>
        <w:jc w:val="both"/>
        <w:rPr>
          <w:rFonts w:ascii="Arial" w:hAnsi="Arial" w:cs="Arial"/>
          <w:szCs w:val="24"/>
        </w:rPr>
      </w:pPr>
    </w:p>
    <w:p w14:paraId="6CFDBFE2" w14:textId="77777777" w:rsidR="008351DB" w:rsidRPr="008351DB" w:rsidRDefault="008351DB" w:rsidP="008351DB">
      <w:pPr>
        <w:ind w:firstLine="720"/>
        <w:jc w:val="both"/>
        <w:rPr>
          <w:rFonts w:ascii="Arial" w:hAnsi="Arial" w:cs="Arial"/>
          <w:color w:val="FF0000"/>
          <w:szCs w:val="24"/>
        </w:rPr>
      </w:pPr>
      <w:r w:rsidRPr="008351DB">
        <w:rPr>
          <w:rFonts w:ascii="Arial" w:hAnsi="Arial" w:cs="Arial"/>
          <w:color w:val="FF0000"/>
          <w:szCs w:val="24"/>
        </w:rPr>
        <w:t>The Department shall adjust the prevailing wages in accordance with 23 U.S.C. 113 when the option to extend is mutually agreed to in writing prior to the contract expiration date.  The current prevailing wage rates, as determined by the U.S. Department of Labor, in effect on the date of the execution of the contract extension shall apply to work covered under the contract extension.</w:t>
      </w:r>
    </w:p>
    <w:p w14:paraId="62C638A3" w14:textId="77777777" w:rsidR="00A45BD3" w:rsidRPr="008351DB" w:rsidRDefault="00A45BD3" w:rsidP="008351DB">
      <w:pPr>
        <w:jc w:val="both"/>
        <w:rPr>
          <w:rFonts w:ascii="Arial" w:hAnsi="Arial" w:cs="Arial"/>
          <w:szCs w:val="24"/>
          <w:u w:val="single"/>
        </w:rPr>
      </w:pPr>
    </w:p>
    <w:p w14:paraId="6977B9BA" w14:textId="5745D2AE" w:rsidR="00E51624" w:rsidRPr="008351DB" w:rsidRDefault="00616CED" w:rsidP="008351DB">
      <w:pPr>
        <w:jc w:val="both"/>
        <w:rPr>
          <w:rFonts w:ascii="Arial" w:hAnsi="Arial" w:cs="Arial"/>
          <w:szCs w:val="24"/>
        </w:rPr>
      </w:pPr>
      <w:r w:rsidRPr="008351DB">
        <w:rPr>
          <w:rFonts w:ascii="Arial" w:hAnsi="Arial" w:cs="Arial"/>
          <w:b/>
          <w:bCs/>
          <w:szCs w:val="24"/>
        </w:rPr>
        <w:t>110</w:t>
      </w:r>
      <w:r w:rsidR="005E71C5" w:rsidRPr="008351DB">
        <w:rPr>
          <w:rFonts w:ascii="Arial" w:hAnsi="Arial" w:cs="Arial"/>
          <w:b/>
          <w:bCs/>
          <w:szCs w:val="24"/>
        </w:rPr>
        <w:t>.03</w:t>
      </w:r>
      <w:r w:rsidR="00A45BD3" w:rsidRPr="008351DB">
        <w:rPr>
          <w:rFonts w:ascii="Arial" w:hAnsi="Arial" w:cs="Arial"/>
          <w:b/>
          <w:bCs/>
          <w:szCs w:val="24"/>
        </w:rPr>
        <w:tab/>
        <w:t>Area of Coverag</w:t>
      </w:r>
      <w:r w:rsidR="005E71C5" w:rsidRPr="008351DB">
        <w:rPr>
          <w:rFonts w:ascii="Arial" w:hAnsi="Arial" w:cs="Arial"/>
          <w:b/>
          <w:bCs/>
          <w:szCs w:val="24"/>
        </w:rPr>
        <w:t>e.</w:t>
      </w:r>
      <w:r w:rsidR="005E71C5" w:rsidRPr="008351DB">
        <w:rPr>
          <w:rFonts w:ascii="Arial" w:hAnsi="Arial" w:cs="Arial"/>
          <w:bCs/>
          <w:szCs w:val="24"/>
        </w:rPr>
        <w:t xml:space="preserve">  </w:t>
      </w:r>
      <w:r w:rsidR="00A45BD3" w:rsidRPr="008351DB">
        <w:rPr>
          <w:rFonts w:ascii="Arial" w:hAnsi="Arial" w:cs="Arial"/>
          <w:szCs w:val="24"/>
        </w:rPr>
        <w:t xml:space="preserve">The project requires the Contractor to </w:t>
      </w:r>
      <w:r w:rsidR="0004348D" w:rsidRPr="008351DB">
        <w:rPr>
          <w:rFonts w:ascii="Arial" w:hAnsi="Arial" w:cs="Arial"/>
          <w:szCs w:val="24"/>
        </w:rPr>
        <w:t>install</w:t>
      </w:r>
      <w:r w:rsidR="00A45BD3" w:rsidRPr="008351DB">
        <w:rPr>
          <w:rFonts w:ascii="Arial" w:hAnsi="Arial" w:cs="Arial"/>
          <w:szCs w:val="24"/>
        </w:rPr>
        <w:t xml:space="preserve"> pavement markings </w:t>
      </w:r>
      <w:r w:rsidR="00EB2A01" w:rsidRPr="008351DB">
        <w:rPr>
          <w:rFonts w:ascii="Arial" w:hAnsi="Arial" w:cs="Arial"/>
          <w:szCs w:val="24"/>
        </w:rPr>
        <w:t xml:space="preserve">and </w:t>
      </w:r>
      <w:r w:rsidR="00AD3E6C" w:rsidRPr="008351DB">
        <w:rPr>
          <w:rFonts w:ascii="Arial" w:hAnsi="Arial" w:cs="Arial"/>
          <w:szCs w:val="24"/>
        </w:rPr>
        <w:t xml:space="preserve">milled </w:t>
      </w:r>
      <w:r w:rsidR="00EB2A01" w:rsidRPr="008351DB">
        <w:rPr>
          <w:rFonts w:ascii="Arial" w:hAnsi="Arial" w:cs="Arial"/>
          <w:szCs w:val="24"/>
        </w:rPr>
        <w:t xml:space="preserve">rumble strip </w:t>
      </w:r>
      <w:r w:rsidR="00496B7A" w:rsidRPr="008351DB">
        <w:rPr>
          <w:rFonts w:ascii="Arial" w:hAnsi="Arial" w:cs="Arial"/>
          <w:szCs w:val="24"/>
        </w:rPr>
        <w:t xml:space="preserve">at various locations </w:t>
      </w:r>
      <w:r w:rsidR="00A45BD3" w:rsidRPr="008351DB">
        <w:rPr>
          <w:rFonts w:ascii="Arial" w:hAnsi="Arial" w:cs="Arial"/>
          <w:szCs w:val="24"/>
        </w:rPr>
        <w:t xml:space="preserve">on the Island of </w:t>
      </w:r>
      <w:r w:rsidR="00C861AD" w:rsidRPr="008351DB">
        <w:rPr>
          <w:rFonts w:ascii="Arial" w:hAnsi="Arial" w:cs="Arial"/>
          <w:szCs w:val="24"/>
        </w:rPr>
        <w:t>Oahu</w:t>
      </w:r>
      <w:r w:rsidR="00A45BD3" w:rsidRPr="008351DB">
        <w:rPr>
          <w:rFonts w:ascii="Arial" w:hAnsi="Arial" w:cs="Arial"/>
          <w:szCs w:val="24"/>
        </w:rPr>
        <w:t xml:space="preserve">. </w:t>
      </w:r>
      <w:r w:rsidR="00526994" w:rsidRPr="008351DB">
        <w:rPr>
          <w:rFonts w:ascii="Arial" w:hAnsi="Arial" w:cs="Arial"/>
          <w:szCs w:val="24"/>
        </w:rPr>
        <w:t xml:space="preserve"> </w:t>
      </w:r>
      <w:r w:rsidR="00E51624" w:rsidRPr="008351DB">
        <w:rPr>
          <w:rFonts w:ascii="Arial" w:hAnsi="Arial" w:cs="Arial"/>
          <w:szCs w:val="24"/>
        </w:rPr>
        <w:t xml:space="preserve">Work shall be along the corresponding routes as shown on the attached map of the Island of </w:t>
      </w:r>
      <w:r w:rsidR="00C861AD" w:rsidRPr="008351DB">
        <w:rPr>
          <w:rFonts w:ascii="Arial" w:hAnsi="Arial" w:cs="Arial"/>
          <w:szCs w:val="24"/>
        </w:rPr>
        <w:t>Oahu</w:t>
      </w:r>
      <w:r w:rsidR="00E51624" w:rsidRPr="008351DB">
        <w:rPr>
          <w:rFonts w:ascii="Arial" w:hAnsi="Arial" w:cs="Arial"/>
          <w:szCs w:val="24"/>
        </w:rPr>
        <w:t xml:space="preserve"> (Figure 1).  </w:t>
      </w:r>
      <w:r w:rsidR="00BD1067" w:rsidRPr="008351DB">
        <w:rPr>
          <w:rFonts w:ascii="Arial" w:hAnsi="Arial" w:cs="Arial"/>
          <w:szCs w:val="24"/>
        </w:rPr>
        <w:t xml:space="preserve">Note: </w:t>
      </w:r>
      <w:r w:rsidR="00526994" w:rsidRPr="008351DB">
        <w:rPr>
          <w:rFonts w:ascii="Arial" w:hAnsi="Arial" w:cs="Arial"/>
          <w:szCs w:val="24"/>
        </w:rPr>
        <w:t xml:space="preserve"> </w:t>
      </w:r>
      <w:r w:rsidR="00BD1067" w:rsidRPr="008351DB">
        <w:rPr>
          <w:rFonts w:ascii="Arial" w:hAnsi="Arial" w:cs="Arial"/>
          <w:szCs w:val="24"/>
        </w:rPr>
        <w:t xml:space="preserve">There are numerous side streets with or without route numbers along State highways where State Jurisdiction extends various distances into side streets.  </w:t>
      </w:r>
      <w:r w:rsidR="00E51624" w:rsidRPr="008351DB">
        <w:rPr>
          <w:rFonts w:ascii="Arial" w:hAnsi="Arial" w:cs="Arial"/>
          <w:szCs w:val="24"/>
        </w:rPr>
        <w:t>The four areas are:</w:t>
      </w:r>
    </w:p>
    <w:p w14:paraId="311CFFB8" w14:textId="77777777" w:rsidR="00E51624" w:rsidRPr="008351DB" w:rsidRDefault="00E51624" w:rsidP="008351DB">
      <w:pPr>
        <w:jc w:val="both"/>
        <w:rPr>
          <w:rFonts w:ascii="Arial" w:hAnsi="Arial" w:cs="Arial"/>
          <w:szCs w:val="24"/>
        </w:rPr>
      </w:pPr>
    </w:p>
    <w:p w14:paraId="408B05F1" w14:textId="3937B611" w:rsidR="00E51624" w:rsidRPr="008351DB" w:rsidRDefault="00E51624" w:rsidP="008351DB">
      <w:pPr>
        <w:numPr>
          <w:ilvl w:val="0"/>
          <w:numId w:val="23"/>
        </w:numPr>
        <w:overflowPunct w:val="0"/>
        <w:autoSpaceDE w:val="0"/>
        <w:autoSpaceDN w:val="0"/>
        <w:adjustRightInd w:val="0"/>
        <w:ind w:left="720" w:firstLine="0"/>
        <w:jc w:val="both"/>
        <w:textAlignment w:val="baseline"/>
        <w:rPr>
          <w:rFonts w:ascii="Arial" w:hAnsi="Arial" w:cs="Arial"/>
          <w:b/>
          <w:szCs w:val="24"/>
        </w:rPr>
      </w:pPr>
      <w:r w:rsidRPr="008351DB">
        <w:rPr>
          <w:rFonts w:ascii="Arial" w:hAnsi="Arial" w:cs="Arial"/>
          <w:b/>
          <w:szCs w:val="24"/>
        </w:rPr>
        <w:t>Area 1</w:t>
      </w:r>
      <w:r w:rsidR="00361FA8" w:rsidRPr="008351DB">
        <w:rPr>
          <w:rFonts w:ascii="Arial" w:hAnsi="Arial" w:cs="Arial"/>
          <w:b/>
          <w:szCs w:val="24"/>
        </w:rPr>
        <w:t>:</w:t>
      </w:r>
    </w:p>
    <w:p w14:paraId="78444F68" w14:textId="77777777" w:rsidR="0039641C" w:rsidRPr="008351DB" w:rsidRDefault="0039641C" w:rsidP="008351DB">
      <w:pPr>
        <w:ind w:left="1440"/>
        <w:jc w:val="both"/>
        <w:rPr>
          <w:rFonts w:ascii="Arial" w:hAnsi="Arial" w:cs="Arial"/>
          <w:szCs w:val="24"/>
        </w:rPr>
      </w:pPr>
    </w:p>
    <w:p w14:paraId="306FCF0F" w14:textId="2E0105B2" w:rsidR="006433B3" w:rsidRPr="008351DB" w:rsidRDefault="006433B3" w:rsidP="008351DB">
      <w:pPr>
        <w:tabs>
          <w:tab w:val="left" w:pos="2880"/>
        </w:tabs>
        <w:ind w:left="1440"/>
        <w:jc w:val="both"/>
        <w:rPr>
          <w:rFonts w:ascii="Arial" w:hAnsi="Arial" w:cs="Arial"/>
          <w:szCs w:val="24"/>
        </w:rPr>
      </w:pPr>
      <w:r w:rsidRPr="008351DB">
        <w:rPr>
          <w:rFonts w:ascii="Arial" w:hAnsi="Arial" w:cs="Arial"/>
          <w:szCs w:val="24"/>
        </w:rPr>
        <w:t>Route 64,</w:t>
      </w:r>
      <w:r w:rsidRPr="008351DB">
        <w:rPr>
          <w:rFonts w:ascii="Arial" w:hAnsi="Arial" w:cs="Arial"/>
          <w:szCs w:val="24"/>
        </w:rPr>
        <w:tab/>
        <w:t>Sand Island Access Road/ Sand Island Parkway</w:t>
      </w:r>
    </w:p>
    <w:p w14:paraId="4C674A7D" w14:textId="61B38F44" w:rsidR="006433B3" w:rsidRPr="008351DB" w:rsidRDefault="006433B3" w:rsidP="008351DB">
      <w:pPr>
        <w:tabs>
          <w:tab w:val="left" w:pos="2880"/>
        </w:tabs>
        <w:ind w:left="1440"/>
        <w:jc w:val="both"/>
        <w:rPr>
          <w:rFonts w:ascii="Arial" w:hAnsi="Arial" w:cs="Arial"/>
          <w:szCs w:val="24"/>
        </w:rPr>
      </w:pPr>
      <w:r w:rsidRPr="008351DB">
        <w:rPr>
          <w:rFonts w:ascii="Arial" w:hAnsi="Arial" w:cs="Arial"/>
          <w:szCs w:val="24"/>
        </w:rPr>
        <w:tab/>
        <w:t>Nimitz Highway (92) to Coast Guard Station Gate</w:t>
      </w:r>
    </w:p>
    <w:p w14:paraId="31A187A9" w14:textId="0F138F83" w:rsidR="00E85FBF" w:rsidRPr="008351DB" w:rsidRDefault="00E85FBF" w:rsidP="008351DB">
      <w:pPr>
        <w:pStyle w:val="BodyTextIndent2"/>
        <w:tabs>
          <w:tab w:val="clear" w:pos="1440"/>
          <w:tab w:val="clear" w:pos="2160"/>
          <w:tab w:val="left" w:pos="2880"/>
        </w:tabs>
        <w:ind w:left="1440" w:firstLine="0"/>
        <w:jc w:val="both"/>
        <w:rPr>
          <w:szCs w:val="24"/>
        </w:rPr>
      </w:pPr>
      <w:r w:rsidRPr="008351DB">
        <w:rPr>
          <w:szCs w:val="24"/>
        </w:rPr>
        <w:t>Route 7310,</w:t>
      </w:r>
      <w:r w:rsidR="00B03AAD" w:rsidRPr="008351DB">
        <w:rPr>
          <w:szCs w:val="24"/>
        </w:rPr>
        <w:tab/>
      </w:r>
      <w:r w:rsidRPr="008351DB">
        <w:rPr>
          <w:szCs w:val="24"/>
        </w:rPr>
        <w:t>Puuloa Road</w:t>
      </w:r>
    </w:p>
    <w:p w14:paraId="1CDE279A" w14:textId="057F3A03" w:rsidR="00E85FBF" w:rsidRPr="008351DB" w:rsidRDefault="00E85FBF" w:rsidP="008351DB">
      <w:pPr>
        <w:pStyle w:val="BodyTextIndent2"/>
        <w:tabs>
          <w:tab w:val="clear" w:pos="1440"/>
          <w:tab w:val="clear" w:pos="2160"/>
          <w:tab w:val="left" w:pos="2880"/>
        </w:tabs>
        <w:ind w:left="1440" w:firstLine="0"/>
        <w:jc w:val="both"/>
        <w:rPr>
          <w:szCs w:val="24"/>
        </w:rPr>
      </w:pPr>
      <w:r w:rsidRPr="008351DB">
        <w:rPr>
          <w:szCs w:val="24"/>
        </w:rPr>
        <w:tab/>
        <w:t>Nimitz Highway (92) to</w:t>
      </w:r>
      <w:r w:rsidR="00495AFC" w:rsidRPr="008351DB">
        <w:rPr>
          <w:szCs w:val="24"/>
        </w:rPr>
        <w:t xml:space="preserve"> Salt Lake Blvd</w:t>
      </w:r>
    </w:p>
    <w:p w14:paraId="11A2042F" w14:textId="0CB36D41" w:rsidR="00E85FBF" w:rsidRPr="008351DB" w:rsidRDefault="00E85FBF" w:rsidP="008351DB">
      <w:pPr>
        <w:pStyle w:val="BodyTextIndent2"/>
        <w:tabs>
          <w:tab w:val="clear" w:pos="1440"/>
          <w:tab w:val="clear" w:pos="2160"/>
          <w:tab w:val="left" w:pos="2880"/>
        </w:tabs>
        <w:ind w:left="1440" w:firstLine="0"/>
        <w:jc w:val="both"/>
        <w:rPr>
          <w:szCs w:val="24"/>
        </w:rPr>
      </w:pPr>
      <w:r w:rsidRPr="008351DB">
        <w:rPr>
          <w:szCs w:val="24"/>
        </w:rPr>
        <w:t>*Route H-1,</w:t>
      </w:r>
      <w:r w:rsidRPr="008351DB">
        <w:rPr>
          <w:szCs w:val="24"/>
        </w:rPr>
        <w:tab/>
        <w:t>Waiawa Interchange to Kahauiki Interchange</w:t>
      </w:r>
    </w:p>
    <w:p w14:paraId="0F872C42" w14:textId="40FCB30F" w:rsidR="00E85FBF" w:rsidRPr="008351DB" w:rsidRDefault="00E85FBF" w:rsidP="008351DB">
      <w:pPr>
        <w:pStyle w:val="BodyTextIndent2"/>
        <w:tabs>
          <w:tab w:val="clear" w:pos="1440"/>
          <w:tab w:val="clear" w:pos="2160"/>
          <w:tab w:val="left" w:pos="2880"/>
        </w:tabs>
        <w:ind w:left="1440" w:firstLine="0"/>
        <w:jc w:val="both"/>
        <w:rPr>
          <w:szCs w:val="24"/>
        </w:rPr>
      </w:pPr>
      <w:r w:rsidRPr="008351DB">
        <w:rPr>
          <w:szCs w:val="24"/>
        </w:rPr>
        <w:tab/>
        <w:t>Pearl City/ Waipahu to Middle Street</w:t>
      </w:r>
    </w:p>
    <w:p w14:paraId="4FB9A7C2" w14:textId="7BD543B7" w:rsidR="00E85FBF" w:rsidRPr="008351DB" w:rsidRDefault="00E85FBF" w:rsidP="008351DB">
      <w:pPr>
        <w:pStyle w:val="BodyTextIndent2"/>
        <w:tabs>
          <w:tab w:val="clear" w:pos="1440"/>
          <w:tab w:val="clear" w:pos="2160"/>
          <w:tab w:val="left" w:pos="2880"/>
        </w:tabs>
        <w:ind w:left="1440" w:firstLine="0"/>
        <w:jc w:val="both"/>
        <w:rPr>
          <w:szCs w:val="24"/>
        </w:rPr>
      </w:pPr>
      <w:r w:rsidRPr="008351DB">
        <w:rPr>
          <w:szCs w:val="24"/>
        </w:rPr>
        <w:t>Route H201,</w:t>
      </w:r>
      <w:r w:rsidRPr="008351DB">
        <w:rPr>
          <w:szCs w:val="24"/>
        </w:rPr>
        <w:tab/>
        <w:t>Moanalua Freeway</w:t>
      </w:r>
    </w:p>
    <w:p w14:paraId="206597C4" w14:textId="57223734" w:rsidR="00E85FBF" w:rsidRPr="008351DB" w:rsidRDefault="00E85FBF" w:rsidP="008351DB">
      <w:pPr>
        <w:pStyle w:val="BodyTextIndent2"/>
        <w:tabs>
          <w:tab w:val="clear" w:pos="1440"/>
          <w:tab w:val="clear" w:pos="2160"/>
          <w:tab w:val="left" w:pos="2880"/>
        </w:tabs>
        <w:ind w:left="3240" w:hanging="1800"/>
        <w:jc w:val="both"/>
        <w:rPr>
          <w:szCs w:val="24"/>
        </w:rPr>
      </w:pPr>
      <w:r w:rsidRPr="008351DB">
        <w:rPr>
          <w:szCs w:val="24"/>
        </w:rPr>
        <w:tab/>
        <w:t>Moanalua Freeway Overpass (Structure over H-1) to Kahauiki Interchange</w:t>
      </w:r>
    </w:p>
    <w:p w14:paraId="747C0F52" w14:textId="77777777" w:rsidR="00E85FBF" w:rsidRPr="008351DB" w:rsidRDefault="00E85FBF" w:rsidP="008351DB">
      <w:pPr>
        <w:tabs>
          <w:tab w:val="left" w:pos="2880"/>
        </w:tabs>
        <w:ind w:left="1309" w:hanging="561"/>
        <w:jc w:val="both"/>
        <w:rPr>
          <w:rFonts w:ascii="Arial" w:hAnsi="Arial" w:cs="Arial"/>
          <w:szCs w:val="24"/>
        </w:rPr>
      </w:pPr>
    </w:p>
    <w:p w14:paraId="5664A3D0" w14:textId="77777777" w:rsidR="0050588D" w:rsidRPr="008351DB" w:rsidRDefault="0050588D" w:rsidP="008351DB">
      <w:pPr>
        <w:numPr>
          <w:ilvl w:val="0"/>
          <w:numId w:val="23"/>
        </w:numPr>
        <w:overflowPunct w:val="0"/>
        <w:autoSpaceDE w:val="0"/>
        <w:autoSpaceDN w:val="0"/>
        <w:adjustRightInd w:val="0"/>
        <w:ind w:left="720" w:firstLine="0"/>
        <w:jc w:val="both"/>
        <w:textAlignment w:val="baseline"/>
        <w:rPr>
          <w:rFonts w:ascii="Arial" w:hAnsi="Arial" w:cs="Arial"/>
          <w:b/>
          <w:szCs w:val="24"/>
        </w:rPr>
      </w:pPr>
      <w:r w:rsidRPr="008351DB">
        <w:rPr>
          <w:rFonts w:ascii="Arial" w:hAnsi="Arial" w:cs="Arial"/>
          <w:b/>
          <w:szCs w:val="24"/>
        </w:rPr>
        <w:t>Area 2:</w:t>
      </w:r>
    </w:p>
    <w:p w14:paraId="5C8ECF64" w14:textId="77777777" w:rsidR="0039641C" w:rsidRPr="008351DB" w:rsidRDefault="0039641C" w:rsidP="008351DB">
      <w:pPr>
        <w:pStyle w:val="BodyTextIndent2"/>
        <w:tabs>
          <w:tab w:val="clear" w:pos="1440"/>
          <w:tab w:val="clear" w:pos="2160"/>
        </w:tabs>
        <w:ind w:left="1440" w:firstLine="0"/>
        <w:jc w:val="both"/>
        <w:rPr>
          <w:szCs w:val="24"/>
        </w:rPr>
      </w:pPr>
      <w:bookmarkStart w:id="0" w:name="_Hlk506211827"/>
    </w:p>
    <w:p w14:paraId="6DED5979" w14:textId="09033ED9" w:rsidR="009516B5" w:rsidRPr="008351DB" w:rsidRDefault="009516B5" w:rsidP="008351DB">
      <w:pPr>
        <w:pStyle w:val="BodyTextIndent2"/>
        <w:tabs>
          <w:tab w:val="clear" w:pos="1440"/>
          <w:tab w:val="clear" w:pos="2160"/>
          <w:tab w:val="left" w:pos="2880"/>
        </w:tabs>
        <w:ind w:left="1440" w:firstLine="0"/>
        <w:jc w:val="both"/>
        <w:rPr>
          <w:szCs w:val="24"/>
        </w:rPr>
      </w:pPr>
      <w:r w:rsidRPr="008351DB">
        <w:rPr>
          <w:szCs w:val="24"/>
        </w:rPr>
        <w:t xml:space="preserve">Route 93, </w:t>
      </w:r>
      <w:r w:rsidRPr="008351DB">
        <w:rPr>
          <w:szCs w:val="24"/>
        </w:rPr>
        <w:tab/>
        <w:t>Farrington Highway</w:t>
      </w:r>
    </w:p>
    <w:p w14:paraId="458E5AE9" w14:textId="17DC0BEE" w:rsidR="009516B5" w:rsidRPr="008351DB" w:rsidRDefault="009516B5" w:rsidP="008351DB">
      <w:pPr>
        <w:pStyle w:val="BodyTextIndent2"/>
        <w:tabs>
          <w:tab w:val="clear" w:pos="1440"/>
          <w:tab w:val="clear" w:pos="2160"/>
          <w:tab w:val="left" w:pos="2880"/>
        </w:tabs>
        <w:ind w:left="1440" w:firstLine="0"/>
        <w:jc w:val="both"/>
        <w:rPr>
          <w:szCs w:val="24"/>
        </w:rPr>
      </w:pPr>
      <w:r w:rsidRPr="008351DB">
        <w:rPr>
          <w:szCs w:val="24"/>
        </w:rPr>
        <w:tab/>
        <w:t>Palailai Interchange to Kaena Point State Park</w:t>
      </w:r>
    </w:p>
    <w:p w14:paraId="0142827A" w14:textId="62B56A70" w:rsidR="009516B5" w:rsidRPr="008351DB" w:rsidRDefault="009516B5" w:rsidP="008351DB">
      <w:pPr>
        <w:pStyle w:val="BodyTextIndent2"/>
        <w:tabs>
          <w:tab w:val="clear" w:pos="1440"/>
          <w:tab w:val="clear" w:pos="2160"/>
          <w:tab w:val="left" w:pos="2880"/>
        </w:tabs>
        <w:ind w:left="1440" w:firstLine="0"/>
        <w:jc w:val="both"/>
        <w:rPr>
          <w:szCs w:val="24"/>
        </w:rPr>
      </w:pPr>
      <w:r w:rsidRPr="008351DB">
        <w:rPr>
          <w:szCs w:val="24"/>
        </w:rPr>
        <w:t>Route 750,</w:t>
      </w:r>
      <w:r w:rsidRPr="008351DB">
        <w:rPr>
          <w:szCs w:val="24"/>
        </w:rPr>
        <w:tab/>
        <w:t>Kunia Road</w:t>
      </w:r>
    </w:p>
    <w:p w14:paraId="6F943006" w14:textId="4A49F0CB" w:rsidR="00E51624" w:rsidRPr="008351DB" w:rsidRDefault="00F80172" w:rsidP="008351DB">
      <w:pPr>
        <w:tabs>
          <w:tab w:val="left" w:pos="2880"/>
        </w:tabs>
        <w:ind w:left="1440"/>
        <w:jc w:val="both"/>
        <w:rPr>
          <w:rFonts w:ascii="Arial" w:hAnsi="Arial" w:cs="Arial"/>
          <w:szCs w:val="24"/>
        </w:rPr>
      </w:pPr>
      <w:r w:rsidRPr="008351DB">
        <w:rPr>
          <w:rFonts w:ascii="Arial" w:hAnsi="Arial" w:cs="Arial"/>
          <w:szCs w:val="24"/>
        </w:rPr>
        <w:tab/>
      </w:r>
      <w:r w:rsidR="009516B5" w:rsidRPr="008351DB">
        <w:rPr>
          <w:rFonts w:ascii="Arial" w:hAnsi="Arial" w:cs="Arial"/>
          <w:szCs w:val="24"/>
        </w:rPr>
        <w:t xml:space="preserve">Interstate Route H-1 to </w:t>
      </w:r>
      <w:r w:rsidR="00495AFC" w:rsidRPr="008351DB">
        <w:rPr>
          <w:rFonts w:ascii="Arial" w:hAnsi="Arial" w:cs="Arial"/>
          <w:szCs w:val="24"/>
        </w:rPr>
        <w:t>Lyman Road</w:t>
      </w:r>
      <w:r w:rsidR="00E51624" w:rsidRPr="008351DB">
        <w:rPr>
          <w:rFonts w:ascii="Arial" w:hAnsi="Arial" w:cs="Arial"/>
          <w:b/>
          <w:szCs w:val="24"/>
        </w:rPr>
        <w:t xml:space="preserve">   </w:t>
      </w:r>
      <w:bookmarkEnd w:id="0"/>
    </w:p>
    <w:p w14:paraId="23034EBE" w14:textId="77777777" w:rsidR="00E51624" w:rsidRPr="008351DB" w:rsidRDefault="00E51624" w:rsidP="008351DB">
      <w:pPr>
        <w:ind w:left="720"/>
        <w:jc w:val="both"/>
        <w:rPr>
          <w:rFonts w:ascii="Arial" w:hAnsi="Arial" w:cs="Arial"/>
          <w:szCs w:val="24"/>
        </w:rPr>
      </w:pPr>
    </w:p>
    <w:p w14:paraId="50F09814" w14:textId="77777777" w:rsidR="0050588D" w:rsidRPr="008351DB" w:rsidRDefault="0050588D" w:rsidP="008351DB">
      <w:pPr>
        <w:numPr>
          <w:ilvl w:val="0"/>
          <w:numId w:val="23"/>
        </w:numPr>
        <w:overflowPunct w:val="0"/>
        <w:autoSpaceDE w:val="0"/>
        <w:autoSpaceDN w:val="0"/>
        <w:adjustRightInd w:val="0"/>
        <w:ind w:left="720" w:firstLine="0"/>
        <w:jc w:val="both"/>
        <w:textAlignment w:val="baseline"/>
        <w:rPr>
          <w:rFonts w:ascii="Arial" w:hAnsi="Arial" w:cs="Arial"/>
          <w:b/>
          <w:szCs w:val="24"/>
        </w:rPr>
      </w:pPr>
      <w:r w:rsidRPr="008351DB">
        <w:rPr>
          <w:rFonts w:ascii="Arial" w:hAnsi="Arial" w:cs="Arial"/>
          <w:b/>
          <w:szCs w:val="24"/>
        </w:rPr>
        <w:t>Area 3:</w:t>
      </w:r>
    </w:p>
    <w:p w14:paraId="6D0F80F2" w14:textId="77777777" w:rsidR="0039641C" w:rsidRPr="008351DB" w:rsidRDefault="0039641C" w:rsidP="008351DB">
      <w:pPr>
        <w:ind w:left="1440"/>
        <w:jc w:val="both"/>
        <w:rPr>
          <w:rFonts w:ascii="Arial" w:hAnsi="Arial" w:cs="Arial"/>
          <w:szCs w:val="24"/>
        </w:rPr>
      </w:pPr>
    </w:p>
    <w:p w14:paraId="390714ED" w14:textId="4D08FE45" w:rsidR="00E62F77" w:rsidRPr="008351DB" w:rsidRDefault="00E62F77" w:rsidP="008351DB">
      <w:pPr>
        <w:tabs>
          <w:tab w:val="left" w:pos="2880"/>
        </w:tabs>
        <w:ind w:left="1440"/>
        <w:jc w:val="both"/>
        <w:rPr>
          <w:rFonts w:ascii="Arial" w:hAnsi="Arial" w:cs="Arial"/>
          <w:szCs w:val="24"/>
        </w:rPr>
      </w:pPr>
      <w:r w:rsidRPr="008351DB">
        <w:rPr>
          <w:rFonts w:ascii="Arial" w:hAnsi="Arial" w:cs="Arial"/>
          <w:szCs w:val="24"/>
        </w:rPr>
        <w:t>Route 80,</w:t>
      </w:r>
      <w:r w:rsidRPr="008351DB">
        <w:rPr>
          <w:rFonts w:ascii="Arial" w:hAnsi="Arial" w:cs="Arial"/>
          <w:szCs w:val="24"/>
        </w:rPr>
        <w:tab/>
        <w:t>Kamehameha Highway</w:t>
      </w:r>
    </w:p>
    <w:p w14:paraId="5FBAA3E2" w14:textId="114C379B" w:rsidR="00E62F77" w:rsidRPr="008351DB" w:rsidRDefault="00E62F77" w:rsidP="008351DB">
      <w:pPr>
        <w:tabs>
          <w:tab w:val="left" w:pos="2880"/>
        </w:tabs>
        <w:ind w:left="1440"/>
        <w:jc w:val="both"/>
        <w:rPr>
          <w:rFonts w:ascii="Arial" w:hAnsi="Arial" w:cs="Arial"/>
          <w:szCs w:val="24"/>
        </w:rPr>
      </w:pPr>
      <w:r w:rsidRPr="008351DB">
        <w:rPr>
          <w:rFonts w:ascii="Arial" w:hAnsi="Arial" w:cs="Arial"/>
          <w:szCs w:val="24"/>
        </w:rPr>
        <w:tab/>
        <w:t>Wilikina Drive (99) to Kamananui Road (99)</w:t>
      </w:r>
    </w:p>
    <w:p w14:paraId="162E0280" w14:textId="3FEA23AE" w:rsidR="00DC6A1A" w:rsidRPr="008351DB" w:rsidRDefault="00DC6A1A" w:rsidP="008351DB">
      <w:pPr>
        <w:tabs>
          <w:tab w:val="left" w:pos="2880"/>
        </w:tabs>
        <w:ind w:left="1440"/>
        <w:jc w:val="both"/>
        <w:rPr>
          <w:rFonts w:ascii="Arial" w:hAnsi="Arial" w:cs="Arial"/>
          <w:szCs w:val="24"/>
        </w:rPr>
      </w:pPr>
      <w:r w:rsidRPr="008351DB">
        <w:rPr>
          <w:rFonts w:ascii="Arial" w:hAnsi="Arial" w:cs="Arial"/>
          <w:szCs w:val="24"/>
        </w:rPr>
        <w:t xml:space="preserve">Route 83, </w:t>
      </w:r>
      <w:r w:rsidRPr="008351DB">
        <w:rPr>
          <w:rFonts w:ascii="Arial" w:hAnsi="Arial" w:cs="Arial"/>
          <w:szCs w:val="24"/>
        </w:rPr>
        <w:tab/>
        <w:t>Joseph P. Leong Highway</w:t>
      </w:r>
    </w:p>
    <w:p w14:paraId="7E22A377" w14:textId="3681A695" w:rsidR="00DC6A1A" w:rsidRPr="008351DB" w:rsidRDefault="00DC6A1A" w:rsidP="008351DB">
      <w:pPr>
        <w:tabs>
          <w:tab w:val="left" w:pos="2880"/>
        </w:tabs>
        <w:ind w:left="1440"/>
        <w:jc w:val="both"/>
        <w:rPr>
          <w:rFonts w:ascii="Arial" w:hAnsi="Arial" w:cs="Arial"/>
          <w:szCs w:val="24"/>
        </w:rPr>
      </w:pPr>
      <w:r w:rsidRPr="008351DB">
        <w:rPr>
          <w:rFonts w:ascii="Arial" w:hAnsi="Arial" w:cs="Arial"/>
          <w:szCs w:val="24"/>
        </w:rPr>
        <w:tab/>
        <w:t>Kamehameha Highway (99) to</w:t>
      </w:r>
      <w:r w:rsidR="00495AFC" w:rsidRPr="008351DB">
        <w:rPr>
          <w:rFonts w:ascii="Arial" w:hAnsi="Arial" w:cs="Arial"/>
          <w:szCs w:val="24"/>
        </w:rPr>
        <w:t xml:space="preserve"> Haukoi Place</w:t>
      </w:r>
    </w:p>
    <w:p w14:paraId="329D338E" w14:textId="77777777" w:rsidR="008351DB" w:rsidRPr="008351DB" w:rsidRDefault="008351DB" w:rsidP="008351DB">
      <w:pPr>
        <w:tabs>
          <w:tab w:val="left" w:pos="2880"/>
        </w:tabs>
        <w:rPr>
          <w:rFonts w:ascii="Arial" w:hAnsi="Arial" w:cs="Arial"/>
          <w:szCs w:val="24"/>
        </w:rPr>
      </w:pPr>
      <w:r w:rsidRPr="008351DB">
        <w:rPr>
          <w:rFonts w:ascii="Arial" w:hAnsi="Arial" w:cs="Arial"/>
          <w:szCs w:val="24"/>
        </w:rPr>
        <w:br w:type="page"/>
      </w:r>
    </w:p>
    <w:p w14:paraId="412FF361" w14:textId="52917E0A" w:rsidR="0050588D" w:rsidRPr="008351DB" w:rsidRDefault="0050588D" w:rsidP="008351DB">
      <w:pPr>
        <w:numPr>
          <w:ilvl w:val="0"/>
          <w:numId w:val="23"/>
        </w:numPr>
        <w:overflowPunct w:val="0"/>
        <w:autoSpaceDE w:val="0"/>
        <w:autoSpaceDN w:val="0"/>
        <w:adjustRightInd w:val="0"/>
        <w:ind w:left="720" w:firstLine="0"/>
        <w:jc w:val="both"/>
        <w:textAlignment w:val="baseline"/>
        <w:rPr>
          <w:rFonts w:ascii="Arial" w:hAnsi="Arial" w:cs="Arial"/>
          <w:b/>
          <w:szCs w:val="24"/>
        </w:rPr>
      </w:pPr>
      <w:r w:rsidRPr="008351DB">
        <w:rPr>
          <w:rFonts w:ascii="Arial" w:hAnsi="Arial" w:cs="Arial"/>
          <w:b/>
          <w:szCs w:val="24"/>
        </w:rPr>
        <w:lastRenderedPageBreak/>
        <w:t>Area 4:</w:t>
      </w:r>
    </w:p>
    <w:p w14:paraId="676E386F" w14:textId="77777777" w:rsidR="0039641C" w:rsidRPr="008351DB" w:rsidRDefault="0039641C" w:rsidP="008351DB">
      <w:pPr>
        <w:ind w:left="1440"/>
        <w:jc w:val="both"/>
        <w:rPr>
          <w:rFonts w:ascii="Arial" w:hAnsi="Arial" w:cs="Arial"/>
          <w:szCs w:val="24"/>
        </w:rPr>
      </w:pPr>
    </w:p>
    <w:p w14:paraId="6798AB80" w14:textId="3921F985" w:rsidR="00E62F77" w:rsidRPr="008351DB" w:rsidRDefault="00E62F77" w:rsidP="008351DB">
      <w:pPr>
        <w:tabs>
          <w:tab w:val="left" w:pos="2880"/>
        </w:tabs>
        <w:ind w:left="1440"/>
        <w:jc w:val="both"/>
        <w:rPr>
          <w:rFonts w:ascii="Arial" w:hAnsi="Arial" w:cs="Arial"/>
          <w:szCs w:val="24"/>
        </w:rPr>
      </w:pPr>
      <w:r w:rsidRPr="008351DB">
        <w:rPr>
          <w:rFonts w:ascii="Arial" w:hAnsi="Arial" w:cs="Arial"/>
          <w:szCs w:val="24"/>
        </w:rPr>
        <w:t>Route 63,</w:t>
      </w:r>
      <w:r w:rsidRPr="008351DB">
        <w:rPr>
          <w:rFonts w:ascii="Arial" w:hAnsi="Arial" w:cs="Arial"/>
          <w:szCs w:val="24"/>
        </w:rPr>
        <w:tab/>
        <w:t>Likelike Highway</w:t>
      </w:r>
    </w:p>
    <w:p w14:paraId="66F8307A" w14:textId="03C9805E" w:rsidR="00E62F77" w:rsidRPr="008351DB" w:rsidRDefault="005D5488" w:rsidP="008351DB">
      <w:pPr>
        <w:tabs>
          <w:tab w:val="left" w:pos="2880"/>
        </w:tabs>
        <w:ind w:left="3240" w:hanging="1800"/>
        <w:jc w:val="both"/>
        <w:rPr>
          <w:rFonts w:ascii="Arial" w:hAnsi="Arial" w:cs="Arial"/>
          <w:szCs w:val="24"/>
        </w:rPr>
      </w:pPr>
      <w:r w:rsidRPr="008351DB">
        <w:rPr>
          <w:rFonts w:ascii="Arial" w:hAnsi="Arial" w:cs="Arial"/>
          <w:szCs w:val="24"/>
        </w:rPr>
        <w:tab/>
      </w:r>
      <w:r w:rsidR="00495AFC" w:rsidRPr="008351DB">
        <w:rPr>
          <w:rFonts w:ascii="Arial" w:hAnsi="Arial" w:cs="Arial"/>
          <w:szCs w:val="24"/>
        </w:rPr>
        <w:t>Valley View Drive</w:t>
      </w:r>
      <w:r w:rsidR="00E62F77" w:rsidRPr="008351DB">
        <w:rPr>
          <w:rFonts w:ascii="Arial" w:hAnsi="Arial" w:cs="Arial"/>
          <w:szCs w:val="24"/>
        </w:rPr>
        <w:t xml:space="preserve"> to Intersection of Kahekili Hwy (83) &amp; Likelike Hwy (83)</w:t>
      </w:r>
    </w:p>
    <w:p w14:paraId="5A68B680" w14:textId="01380D53" w:rsidR="0061560A" w:rsidRPr="008351DB" w:rsidRDefault="0061560A" w:rsidP="008351DB">
      <w:pPr>
        <w:pStyle w:val="BodyTextIndent2"/>
        <w:tabs>
          <w:tab w:val="clear" w:pos="1440"/>
          <w:tab w:val="clear" w:pos="2160"/>
          <w:tab w:val="left" w:pos="2880"/>
        </w:tabs>
        <w:ind w:left="1440" w:firstLine="0"/>
        <w:jc w:val="both"/>
        <w:rPr>
          <w:szCs w:val="24"/>
        </w:rPr>
      </w:pPr>
      <w:r w:rsidRPr="008351DB">
        <w:rPr>
          <w:szCs w:val="24"/>
        </w:rPr>
        <w:t>Route 72,</w:t>
      </w:r>
      <w:r w:rsidRPr="008351DB">
        <w:rPr>
          <w:szCs w:val="24"/>
        </w:rPr>
        <w:tab/>
        <w:t>Kalanianaole Highway</w:t>
      </w:r>
    </w:p>
    <w:p w14:paraId="7E2E21D7" w14:textId="4E92C740" w:rsidR="00E51624" w:rsidRPr="008351DB" w:rsidRDefault="005D5488" w:rsidP="008351DB">
      <w:pPr>
        <w:tabs>
          <w:tab w:val="left" w:pos="2880"/>
        </w:tabs>
        <w:ind w:left="1440"/>
        <w:jc w:val="both"/>
        <w:rPr>
          <w:rFonts w:ascii="Arial" w:hAnsi="Arial" w:cs="Arial"/>
          <w:szCs w:val="24"/>
        </w:rPr>
      </w:pPr>
      <w:r w:rsidRPr="008351DB">
        <w:rPr>
          <w:rFonts w:ascii="Arial" w:hAnsi="Arial" w:cs="Arial"/>
          <w:szCs w:val="24"/>
        </w:rPr>
        <w:tab/>
      </w:r>
      <w:r w:rsidR="0061560A" w:rsidRPr="008351DB">
        <w:rPr>
          <w:rFonts w:ascii="Arial" w:hAnsi="Arial" w:cs="Arial"/>
          <w:szCs w:val="24"/>
        </w:rPr>
        <w:t xml:space="preserve">Waimanalo Junction to </w:t>
      </w:r>
      <w:r w:rsidR="00495AFC" w:rsidRPr="008351DB">
        <w:rPr>
          <w:rFonts w:ascii="Arial" w:hAnsi="Arial" w:cs="Arial"/>
          <w:szCs w:val="24"/>
        </w:rPr>
        <w:t>Hanauma Bay</w:t>
      </w:r>
    </w:p>
    <w:p w14:paraId="4AD53109" w14:textId="67DC27C6" w:rsidR="0045724D" w:rsidRPr="008351DB" w:rsidRDefault="0061560A" w:rsidP="008351DB">
      <w:pPr>
        <w:tabs>
          <w:tab w:val="left" w:pos="2880"/>
        </w:tabs>
        <w:ind w:left="1440"/>
        <w:jc w:val="both"/>
        <w:rPr>
          <w:rFonts w:ascii="Arial" w:hAnsi="Arial" w:cs="Arial"/>
          <w:szCs w:val="24"/>
        </w:rPr>
      </w:pPr>
      <w:r w:rsidRPr="008351DB">
        <w:rPr>
          <w:rFonts w:ascii="Arial" w:hAnsi="Arial" w:cs="Arial"/>
          <w:szCs w:val="24"/>
        </w:rPr>
        <w:t>*Route H-1,</w:t>
      </w:r>
      <w:r w:rsidR="00B03AAD" w:rsidRPr="008351DB">
        <w:rPr>
          <w:rFonts w:ascii="Arial" w:hAnsi="Arial" w:cs="Arial"/>
          <w:szCs w:val="24"/>
        </w:rPr>
        <w:tab/>
      </w:r>
      <w:r w:rsidRPr="008351DB">
        <w:rPr>
          <w:rFonts w:ascii="Arial" w:hAnsi="Arial" w:cs="Arial"/>
          <w:szCs w:val="24"/>
        </w:rPr>
        <w:t>Middle Street (7415) to Ainakoa Avenue</w:t>
      </w:r>
    </w:p>
    <w:p w14:paraId="6FC710E4" w14:textId="77777777" w:rsidR="0061560A" w:rsidRPr="008351DB" w:rsidRDefault="0061560A" w:rsidP="008351DB">
      <w:pPr>
        <w:jc w:val="both"/>
        <w:rPr>
          <w:rFonts w:ascii="Arial" w:hAnsi="Arial" w:cs="Arial"/>
          <w:szCs w:val="24"/>
        </w:rPr>
      </w:pPr>
    </w:p>
    <w:p w14:paraId="42DFE6E0" w14:textId="436BAB46" w:rsidR="0045724D" w:rsidRPr="008351DB" w:rsidRDefault="0045724D" w:rsidP="008351DB">
      <w:pPr>
        <w:pStyle w:val="BodyTextIndent3"/>
        <w:tabs>
          <w:tab w:val="clear" w:pos="3366"/>
          <w:tab w:val="clear" w:pos="4301"/>
        </w:tabs>
        <w:ind w:left="1710" w:hanging="990"/>
        <w:jc w:val="both"/>
        <w:rPr>
          <w:szCs w:val="24"/>
        </w:rPr>
      </w:pPr>
      <w:r w:rsidRPr="008351DB">
        <w:rPr>
          <w:szCs w:val="24"/>
        </w:rPr>
        <w:t>*Note:</w:t>
      </w:r>
      <w:r w:rsidR="00B03AAD" w:rsidRPr="008351DB">
        <w:rPr>
          <w:szCs w:val="24"/>
        </w:rPr>
        <w:tab/>
      </w:r>
      <w:r w:rsidRPr="008351DB">
        <w:rPr>
          <w:szCs w:val="24"/>
        </w:rPr>
        <w:t>Night work is required.  Refer to Section 110.04 – Safety and Convenience</w:t>
      </w:r>
    </w:p>
    <w:p w14:paraId="22A8F685" w14:textId="77777777" w:rsidR="00D24B8A" w:rsidRPr="008351DB" w:rsidRDefault="00D24B8A" w:rsidP="008351DB">
      <w:pPr>
        <w:ind w:left="748"/>
        <w:jc w:val="both"/>
        <w:rPr>
          <w:rFonts w:ascii="Arial" w:hAnsi="Arial" w:cs="Arial"/>
          <w:szCs w:val="24"/>
        </w:rPr>
      </w:pPr>
    </w:p>
    <w:p w14:paraId="4706094F" w14:textId="3A023BDC" w:rsidR="00A45BD3" w:rsidRPr="008351DB" w:rsidRDefault="00A45BD3" w:rsidP="008351DB">
      <w:pPr>
        <w:ind w:right="10"/>
        <w:jc w:val="both"/>
        <w:rPr>
          <w:rFonts w:ascii="Arial" w:hAnsi="Arial" w:cs="Arial"/>
          <w:szCs w:val="24"/>
        </w:rPr>
      </w:pPr>
      <w:r w:rsidRPr="008351DB">
        <w:rPr>
          <w:rFonts w:ascii="Arial" w:hAnsi="Arial" w:cs="Arial"/>
          <w:b/>
          <w:bCs/>
          <w:szCs w:val="24"/>
        </w:rPr>
        <w:t>110.04</w:t>
      </w:r>
      <w:r w:rsidRPr="008351DB">
        <w:rPr>
          <w:rFonts w:ascii="Arial" w:hAnsi="Arial" w:cs="Arial"/>
          <w:b/>
          <w:bCs/>
          <w:szCs w:val="24"/>
        </w:rPr>
        <w:tab/>
      </w:r>
      <w:r w:rsidRPr="008351DB">
        <w:rPr>
          <w:rFonts w:ascii="Arial" w:hAnsi="Arial" w:cs="Arial"/>
          <w:b/>
          <w:bCs/>
          <w:caps/>
          <w:szCs w:val="24"/>
        </w:rPr>
        <w:t>s</w:t>
      </w:r>
      <w:r w:rsidRPr="008351DB">
        <w:rPr>
          <w:rFonts w:ascii="Arial" w:hAnsi="Arial" w:cs="Arial"/>
          <w:b/>
          <w:bCs/>
          <w:szCs w:val="24"/>
        </w:rPr>
        <w:t>afety and Convenienc</w:t>
      </w:r>
      <w:r w:rsidR="006B2371" w:rsidRPr="008351DB">
        <w:rPr>
          <w:rFonts w:ascii="Arial" w:hAnsi="Arial" w:cs="Arial"/>
          <w:b/>
          <w:bCs/>
          <w:szCs w:val="24"/>
        </w:rPr>
        <w:t>e.</w:t>
      </w:r>
      <w:r w:rsidRPr="008351DB">
        <w:rPr>
          <w:rFonts w:ascii="Arial" w:hAnsi="Arial" w:cs="Arial"/>
          <w:caps/>
          <w:szCs w:val="24"/>
        </w:rPr>
        <w:t xml:space="preserve">  T</w:t>
      </w:r>
      <w:r w:rsidRPr="008351DB">
        <w:rPr>
          <w:rFonts w:ascii="Arial" w:hAnsi="Arial" w:cs="Arial"/>
          <w:szCs w:val="24"/>
        </w:rPr>
        <w:t>he Contractor shall at all times conduct his work to assure the least possible obstruction to public traffic.</w:t>
      </w:r>
      <w:r w:rsidR="00526994" w:rsidRPr="008351DB">
        <w:rPr>
          <w:rFonts w:ascii="Arial" w:hAnsi="Arial" w:cs="Arial"/>
          <w:szCs w:val="24"/>
        </w:rPr>
        <w:t xml:space="preserve"> </w:t>
      </w:r>
      <w:r w:rsidR="007A2B67" w:rsidRPr="008351DB">
        <w:rPr>
          <w:rFonts w:ascii="Arial" w:hAnsi="Arial" w:cs="Arial"/>
          <w:szCs w:val="24"/>
        </w:rPr>
        <w:t xml:space="preserve"> </w:t>
      </w:r>
      <w:r w:rsidRPr="008351DB">
        <w:rPr>
          <w:rFonts w:ascii="Arial" w:hAnsi="Arial" w:cs="Arial"/>
          <w:szCs w:val="24"/>
        </w:rPr>
        <w:t>The Safety and convenience of the general public and the protection of persons and property is of utmost importance,</w:t>
      </w:r>
      <w:r w:rsidR="00E55E86" w:rsidRPr="008351DB">
        <w:rPr>
          <w:rFonts w:ascii="Arial" w:hAnsi="Arial" w:cs="Arial"/>
          <w:szCs w:val="24"/>
        </w:rPr>
        <w:t xml:space="preserve"> </w:t>
      </w:r>
      <w:r w:rsidRPr="008351DB">
        <w:rPr>
          <w:rFonts w:ascii="Arial" w:hAnsi="Arial" w:cs="Arial"/>
          <w:szCs w:val="24"/>
        </w:rPr>
        <w:t xml:space="preserve">and the Contractor shall provide appropriate traffic control and safety measures. </w:t>
      </w:r>
      <w:r w:rsidR="007A2B67" w:rsidRPr="008351DB">
        <w:rPr>
          <w:rFonts w:ascii="Arial" w:hAnsi="Arial" w:cs="Arial"/>
          <w:szCs w:val="24"/>
        </w:rPr>
        <w:t xml:space="preserve"> </w:t>
      </w:r>
      <w:r w:rsidRPr="008351DB">
        <w:rPr>
          <w:rFonts w:ascii="Arial" w:hAnsi="Arial" w:cs="Arial"/>
          <w:szCs w:val="24"/>
        </w:rPr>
        <w:t xml:space="preserve">The Contractor and his employees shall treat members of the public in a fair and polite manner. </w:t>
      </w:r>
      <w:r w:rsidR="007A2B67" w:rsidRPr="008351DB">
        <w:rPr>
          <w:rFonts w:ascii="Arial" w:hAnsi="Arial" w:cs="Arial"/>
          <w:szCs w:val="24"/>
        </w:rPr>
        <w:t xml:space="preserve"> </w:t>
      </w:r>
      <w:r w:rsidRPr="008351DB">
        <w:rPr>
          <w:rFonts w:ascii="Arial" w:hAnsi="Arial" w:cs="Arial"/>
          <w:szCs w:val="24"/>
        </w:rPr>
        <w:t>Workers shall present a professional appearance and conduct themselves in a professional manner at all times.</w:t>
      </w:r>
    </w:p>
    <w:p w14:paraId="4A5A025D" w14:textId="342A85B8" w:rsidR="0039641C" w:rsidRPr="008351DB" w:rsidRDefault="0039641C" w:rsidP="008351DB">
      <w:pPr>
        <w:jc w:val="both"/>
        <w:rPr>
          <w:rFonts w:ascii="Arial" w:hAnsi="Arial" w:cs="Arial"/>
          <w:szCs w:val="24"/>
        </w:rPr>
      </w:pPr>
    </w:p>
    <w:p w14:paraId="0BC6CA61" w14:textId="6F002F67" w:rsidR="00A45BD3" w:rsidRPr="008351DB" w:rsidRDefault="007A2B67" w:rsidP="008351DB">
      <w:pPr>
        <w:ind w:right="10" w:firstLine="720"/>
        <w:jc w:val="both"/>
        <w:rPr>
          <w:rFonts w:ascii="Arial" w:hAnsi="Arial" w:cs="Arial"/>
          <w:szCs w:val="24"/>
        </w:rPr>
      </w:pPr>
      <w:r w:rsidRPr="008351DB">
        <w:rPr>
          <w:rFonts w:ascii="Arial" w:hAnsi="Arial" w:cs="Arial"/>
          <w:szCs w:val="24"/>
        </w:rPr>
        <w:t>All Traffic C</w:t>
      </w:r>
      <w:r w:rsidR="00A45BD3" w:rsidRPr="008351DB">
        <w:rPr>
          <w:rFonts w:ascii="Arial" w:hAnsi="Arial" w:cs="Arial"/>
          <w:szCs w:val="24"/>
        </w:rPr>
        <w:t xml:space="preserve">ontrol and safety measures shall be done in </w:t>
      </w:r>
      <w:r w:rsidRPr="008351DB">
        <w:rPr>
          <w:rFonts w:ascii="Arial" w:hAnsi="Arial" w:cs="Arial"/>
          <w:szCs w:val="24"/>
        </w:rPr>
        <w:t>c</w:t>
      </w:r>
      <w:r w:rsidR="00A45BD3" w:rsidRPr="008351DB">
        <w:rPr>
          <w:rFonts w:ascii="Arial" w:hAnsi="Arial" w:cs="Arial"/>
          <w:szCs w:val="24"/>
        </w:rPr>
        <w:t xml:space="preserve">onformance with the “Administrative Rules of Hawaii Governing </w:t>
      </w:r>
      <w:r w:rsidRPr="008351DB">
        <w:rPr>
          <w:rFonts w:ascii="Arial" w:hAnsi="Arial" w:cs="Arial"/>
          <w:szCs w:val="24"/>
        </w:rPr>
        <w:t>the Use of Traffic Control Devices at Work Sites on or a</w:t>
      </w:r>
      <w:r w:rsidR="00A45BD3" w:rsidRPr="008351DB">
        <w:rPr>
          <w:rFonts w:ascii="Arial" w:hAnsi="Arial" w:cs="Arial"/>
          <w:szCs w:val="24"/>
        </w:rPr>
        <w:t>djacent to Public Streets and Highways” adopted by the Director of Transportation, and the current U.S. Federal Highway Administration “Manual on Uniform Traffic Control Devices (MUTCD)</w:t>
      </w:r>
      <w:r w:rsidR="00F07B2A" w:rsidRPr="008351DB">
        <w:rPr>
          <w:rFonts w:ascii="Arial" w:hAnsi="Arial" w:cs="Arial"/>
          <w:szCs w:val="24"/>
        </w:rPr>
        <w:t>, 200</w:t>
      </w:r>
      <w:r w:rsidR="00CD2234" w:rsidRPr="008351DB">
        <w:rPr>
          <w:rFonts w:ascii="Arial" w:hAnsi="Arial" w:cs="Arial"/>
          <w:szCs w:val="24"/>
        </w:rPr>
        <w:t>9</w:t>
      </w:r>
      <w:r w:rsidR="00F07B2A" w:rsidRPr="008351DB">
        <w:rPr>
          <w:rFonts w:ascii="Arial" w:hAnsi="Arial" w:cs="Arial"/>
          <w:szCs w:val="24"/>
        </w:rPr>
        <w:t xml:space="preserve"> Edition</w:t>
      </w:r>
      <w:r w:rsidR="00A45BD3" w:rsidRPr="008351DB">
        <w:rPr>
          <w:rFonts w:ascii="Arial" w:hAnsi="Arial" w:cs="Arial"/>
          <w:szCs w:val="24"/>
        </w:rPr>
        <w:t>.  Costs for traffic control shall include set-up and removal of all signs, cones,</w:t>
      </w:r>
      <w:r w:rsidR="00E55E86" w:rsidRPr="008351DB">
        <w:rPr>
          <w:rFonts w:ascii="Arial" w:hAnsi="Arial" w:cs="Arial"/>
          <w:szCs w:val="24"/>
        </w:rPr>
        <w:t xml:space="preserve"> </w:t>
      </w:r>
      <w:r w:rsidR="00A45BD3" w:rsidRPr="008351DB">
        <w:rPr>
          <w:rFonts w:ascii="Arial" w:hAnsi="Arial" w:cs="Arial"/>
          <w:szCs w:val="24"/>
        </w:rPr>
        <w:t>delineators, barricades,</w:t>
      </w:r>
      <w:r w:rsidR="00E55E86" w:rsidRPr="008351DB">
        <w:rPr>
          <w:rFonts w:ascii="Arial" w:hAnsi="Arial" w:cs="Arial"/>
          <w:szCs w:val="24"/>
        </w:rPr>
        <w:t xml:space="preserve"> </w:t>
      </w:r>
      <w:r w:rsidR="00A45BD3" w:rsidRPr="008351DB">
        <w:rPr>
          <w:rFonts w:ascii="Arial" w:hAnsi="Arial" w:cs="Arial"/>
          <w:szCs w:val="24"/>
        </w:rPr>
        <w:t>flag persons, police officers, arrow boards, etc., and shall be included in the pavement marking proposal price.</w:t>
      </w:r>
      <w:r w:rsidR="00F07B2A" w:rsidRPr="008351DB">
        <w:rPr>
          <w:rFonts w:ascii="Arial" w:hAnsi="Arial" w:cs="Arial"/>
          <w:szCs w:val="24"/>
        </w:rPr>
        <w:t xml:space="preserve">  S</w:t>
      </w:r>
      <w:r w:rsidRPr="008351DB">
        <w:rPr>
          <w:rFonts w:ascii="Arial" w:hAnsi="Arial" w:cs="Arial"/>
          <w:szCs w:val="24"/>
        </w:rPr>
        <w:t xml:space="preserve">ee Section 645 </w:t>
      </w:r>
      <w:r w:rsidR="00FF5BFC" w:rsidRPr="008351DB">
        <w:rPr>
          <w:rFonts w:ascii="Arial" w:hAnsi="Arial" w:cs="Arial"/>
          <w:szCs w:val="24"/>
        </w:rPr>
        <w:t>-</w:t>
      </w:r>
      <w:r w:rsidR="00A45BD3" w:rsidRPr="008351DB">
        <w:rPr>
          <w:rFonts w:ascii="Arial" w:hAnsi="Arial" w:cs="Arial"/>
          <w:szCs w:val="24"/>
        </w:rPr>
        <w:t xml:space="preserve"> </w:t>
      </w:r>
      <w:r w:rsidR="00FF5BFC" w:rsidRPr="008351DB">
        <w:rPr>
          <w:rFonts w:ascii="Arial" w:hAnsi="Arial" w:cs="Arial"/>
          <w:szCs w:val="24"/>
        </w:rPr>
        <w:t>Work Zone Traffic Control</w:t>
      </w:r>
      <w:r w:rsidR="00A45BD3" w:rsidRPr="008351DB">
        <w:rPr>
          <w:rFonts w:ascii="Arial" w:hAnsi="Arial" w:cs="Arial"/>
          <w:szCs w:val="24"/>
        </w:rPr>
        <w:t>.</w:t>
      </w:r>
    </w:p>
    <w:p w14:paraId="7527755B" w14:textId="77777777" w:rsidR="0039641C" w:rsidRPr="008351DB" w:rsidRDefault="0039641C" w:rsidP="008351DB">
      <w:pPr>
        <w:ind w:right="10" w:firstLine="720"/>
        <w:jc w:val="both"/>
        <w:rPr>
          <w:rFonts w:ascii="Arial" w:hAnsi="Arial" w:cs="Arial"/>
          <w:szCs w:val="24"/>
        </w:rPr>
      </w:pPr>
    </w:p>
    <w:p w14:paraId="36CFA84B" w14:textId="14437DC0" w:rsidR="00A45BD3" w:rsidRPr="008351DB" w:rsidRDefault="00A45BD3" w:rsidP="008351DB">
      <w:pPr>
        <w:ind w:right="14" w:firstLine="720"/>
        <w:jc w:val="both"/>
        <w:rPr>
          <w:rFonts w:ascii="Arial" w:hAnsi="Arial" w:cs="Arial"/>
          <w:szCs w:val="24"/>
        </w:rPr>
      </w:pPr>
      <w:r w:rsidRPr="008351DB">
        <w:rPr>
          <w:rFonts w:ascii="Arial" w:hAnsi="Arial" w:cs="Arial"/>
          <w:szCs w:val="24"/>
        </w:rPr>
        <w:t>Do not close traffic lanes or slow down traffic during the following peak hours</w:t>
      </w:r>
      <w:r w:rsidR="00853AAB" w:rsidRPr="008351DB">
        <w:rPr>
          <w:rFonts w:ascii="Arial" w:hAnsi="Arial" w:cs="Arial"/>
          <w:szCs w:val="24"/>
        </w:rPr>
        <w:t xml:space="preserve"> (unless otherwise approved by the engineer)</w:t>
      </w:r>
      <w:r w:rsidRPr="008351DB">
        <w:rPr>
          <w:rFonts w:ascii="Arial" w:hAnsi="Arial" w:cs="Arial"/>
          <w:szCs w:val="24"/>
        </w:rPr>
        <w:t>:</w:t>
      </w:r>
    </w:p>
    <w:p w14:paraId="5778090E" w14:textId="77777777" w:rsidR="00A45BD3" w:rsidRPr="008351DB" w:rsidRDefault="00A45BD3" w:rsidP="008351DB">
      <w:pPr>
        <w:ind w:left="748" w:right="14"/>
        <w:jc w:val="both"/>
        <w:rPr>
          <w:rFonts w:ascii="Arial" w:hAnsi="Arial" w:cs="Arial"/>
          <w:szCs w:val="24"/>
        </w:rPr>
      </w:pPr>
    </w:p>
    <w:p w14:paraId="330046B0" w14:textId="77777777" w:rsidR="00A45BD3" w:rsidRPr="008351DB" w:rsidRDefault="00A45BD3" w:rsidP="008351DB">
      <w:pPr>
        <w:ind w:left="748" w:right="14"/>
        <w:jc w:val="both"/>
        <w:rPr>
          <w:rFonts w:ascii="Arial" w:hAnsi="Arial" w:cs="Arial"/>
          <w:szCs w:val="24"/>
        </w:rPr>
      </w:pPr>
      <w:r w:rsidRPr="008351DB">
        <w:rPr>
          <w:rFonts w:ascii="Arial" w:hAnsi="Arial" w:cs="Arial"/>
          <w:szCs w:val="24"/>
        </w:rPr>
        <w:t>Morning Peak</w:t>
      </w:r>
      <w:r w:rsidR="007A2B67" w:rsidRPr="008351DB">
        <w:rPr>
          <w:rFonts w:ascii="Arial" w:hAnsi="Arial" w:cs="Arial"/>
          <w:szCs w:val="24"/>
        </w:rPr>
        <w:t xml:space="preserve"> Hours</w:t>
      </w:r>
      <w:r w:rsidRPr="008351DB">
        <w:rPr>
          <w:rFonts w:ascii="Arial" w:hAnsi="Arial" w:cs="Arial"/>
          <w:szCs w:val="24"/>
        </w:rPr>
        <w:tab/>
        <w:t>6:00 A.M. to 8:30 A.M.</w:t>
      </w:r>
    </w:p>
    <w:p w14:paraId="2CA4974B" w14:textId="77777777" w:rsidR="00853AAB" w:rsidRPr="008351DB" w:rsidRDefault="00A45BD3" w:rsidP="008351DB">
      <w:pPr>
        <w:ind w:left="748" w:right="14"/>
        <w:jc w:val="both"/>
        <w:rPr>
          <w:rFonts w:ascii="Arial" w:hAnsi="Arial" w:cs="Arial"/>
          <w:szCs w:val="24"/>
        </w:rPr>
      </w:pPr>
      <w:r w:rsidRPr="008351DB">
        <w:rPr>
          <w:rFonts w:ascii="Arial" w:hAnsi="Arial" w:cs="Arial"/>
          <w:szCs w:val="24"/>
        </w:rPr>
        <w:t>Afternoon Peak Hours</w:t>
      </w:r>
      <w:r w:rsidRPr="008351DB">
        <w:rPr>
          <w:rFonts w:ascii="Arial" w:hAnsi="Arial" w:cs="Arial"/>
          <w:szCs w:val="24"/>
        </w:rPr>
        <w:tab/>
        <w:t>3:00 P.M. to 6:00 P.M.</w:t>
      </w:r>
    </w:p>
    <w:p w14:paraId="414CEB6B" w14:textId="77777777" w:rsidR="008E67C8" w:rsidRPr="008351DB" w:rsidRDefault="008E67C8" w:rsidP="008351DB">
      <w:pPr>
        <w:ind w:left="748" w:right="14"/>
        <w:jc w:val="both"/>
        <w:rPr>
          <w:rFonts w:ascii="Arial" w:hAnsi="Arial" w:cs="Arial"/>
          <w:szCs w:val="24"/>
        </w:rPr>
      </w:pPr>
    </w:p>
    <w:p w14:paraId="3EF0332D" w14:textId="68F9E0BE" w:rsidR="00A45BD3" w:rsidRPr="008351DB" w:rsidRDefault="00A45BD3" w:rsidP="008351DB">
      <w:pPr>
        <w:ind w:right="14" w:firstLine="720"/>
        <w:jc w:val="both"/>
        <w:rPr>
          <w:rFonts w:ascii="Arial" w:hAnsi="Arial" w:cs="Arial"/>
          <w:szCs w:val="24"/>
        </w:rPr>
      </w:pPr>
      <w:r w:rsidRPr="008351DB">
        <w:rPr>
          <w:rFonts w:ascii="Arial" w:hAnsi="Arial" w:cs="Arial"/>
          <w:szCs w:val="24"/>
        </w:rPr>
        <w:t xml:space="preserve">Above peak hours </w:t>
      </w:r>
      <w:r w:rsidR="00853AAB" w:rsidRPr="008351DB">
        <w:rPr>
          <w:rFonts w:ascii="Arial" w:hAnsi="Arial" w:cs="Arial"/>
          <w:szCs w:val="24"/>
        </w:rPr>
        <w:t>are</w:t>
      </w:r>
      <w:r w:rsidRPr="008351DB">
        <w:rPr>
          <w:rFonts w:ascii="Arial" w:hAnsi="Arial" w:cs="Arial"/>
          <w:szCs w:val="24"/>
        </w:rPr>
        <w:t xml:space="preserve"> daily except Saturdays, Sundays and holidays.</w:t>
      </w:r>
    </w:p>
    <w:p w14:paraId="1FE80DE1" w14:textId="77777777" w:rsidR="0002646C" w:rsidRPr="008351DB" w:rsidRDefault="0002646C" w:rsidP="008351DB">
      <w:pPr>
        <w:ind w:right="14" w:firstLine="720"/>
        <w:jc w:val="both"/>
        <w:rPr>
          <w:rFonts w:ascii="Arial" w:hAnsi="Arial" w:cs="Arial"/>
          <w:szCs w:val="24"/>
        </w:rPr>
      </w:pPr>
    </w:p>
    <w:p w14:paraId="246943FC" w14:textId="6B1DF9CD" w:rsidR="00400C47" w:rsidRPr="008351DB" w:rsidRDefault="0002646C" w:rsidP="008351DB">
      <w:pPr>
        <w:ind w:right="14" w:firstLine="720"/>
        <w:jc w:val="both"/>
        <w:rPr>
          <w:rFonts w:ascii="Arial" w:hAnsi="Arial" w:cs="Arial"/>
          <w:szCs w:val="24"/>
        </w:rPr>
      </w:pPr>
      <w:r w:rsidRPr="008351DB">
        <w:rPr>
          <w:rFonts w:ascii="Arial" w:hAnsi="Arial" w:cs="Arial"/>
          <w:szCs w:val="24"/>
        </w:rPr>
        <w:t xml:space="preserve">Morning Peak Hours from 6:00 A.M. to 9:00 A.M. shall be observed for Likelike </w:t>
      </w:r>
      <w:r w:rsidR="002B4F05" w:rsidRPr="008351DB">
        <w:rPr>
          <w:rFonts w:ascii="Arial" w:hAnsi="Arial" w:cs="Arial"/>
          <w:szCs w:val="24"/>
        </w:rPr>
        <w:t>Highway.</w:t>
      </w:r>
    </w:p>
    <w:p w14:paraId="7561ECD1" w14:textId="77777777" w:rsidR="002B4F05" w:rsidRPr="008351DB" w:rsidRDefault="002B4F05" w:rsidP="008351DB">
      <w:pPr>
        <w:ind w:right="14" w:firstLine="720"/>
        <w:jc w:val="both"/>
        <w:rPr>
          <w:rFonts w:ascii="Arial" w:hAnsi="Arial" w:cs="Arial"/>
          <w:szCs w:val="24"/>
        </w:rPr>
      </w:pPr>
    </w:p>
    <w:p w14:paraId="48C6F8B3" w14:textId="131D4962" w:rsidR="00400C47" w:rsidRPr="008351DB" w:rsidRDefault="00400C47" w:rsidP="008351DB">
      <w:pPr>
        <w:ind w:right="10" w:firstLine="720"/>
        <w:jc w:val="both"/>
        <w:rPr>
          <w:rFonts w:ascii="Arial" w:hAnsi="Arial" w:cs="Arial"/>
          <w:szCs w:val="24"/>
        </w:rPr>
      </w:pPr>
      <w:r w:rsidRPr="008351DB">
        <w:rPr>
          <w:rFonts w:ascii="Arial" w:hAnsi="Arial" w:cs="Arial"/>
          <w:szCs w:val="24"/>
        </w:rPr>
        <w:t>Night work is required for Interstate Route H-1, Palailai Interchange to Ainakoa Avenue.  The night work hours are from 10:00 P.M. to 4:30 A.M.</w:t>
      </w:r>
    </w:p>
    <w:p w14:paraId="2800F4CF" w14:textId="77777777" w:rsidR="008351DB" w:rsidRPr="008351DB" w:rsidRDefault="008351DB" w:rsidP="008351DB">
      <w:pPr>
        <w:rPr>
          <w:rFonts w:ascii="Arial" w:hAnsi="Arial" w:cs="Arial"/>
          <w:szCs w:val="24"/>
        </w:rPr>
      </w:pPr>
      <w:r w:rsidRPr="008351DB">
        <w:rPr>
          <w:rFonts w:ascii="Arial" w:hAnsi="Arial" w:cs="Arial"/>
          <w:szCs w:val="24"/>
        </w:rPr>
        <w:br w:type="page"/>
      </w:r>
    </w:p>
    <w:p w14:paraId="6C8494EC" w14:textId="53649E7E" w:rsidR="00A45BD3" w:rsidRPr="008351DB" w:rsidRDefault="00A45BD3" w:rsidP="008351DB">
      <w:pPr>
        <w:ind w:right="14" w:firstLine="720"/>
        <w:jc w:val="both"/>
        <w:rPr>
          <w:rFonts w:ascii="Arial" w:hAnsi="Arial" w:cs="Arial"/>
          <w:szCs w:val="24"/>
        </w:rPr>
      </w:pPr>
      <w:r w:rsidRPr="008351DB">
        <w:rPr>
          <w:rFonts w:ascii="Arial" w:hAnsi="Arial" w:cs="Arial"/>
          <w:szCs w:val="24"/>
        </w:rPr>
        <w:lastRenderedPageBreak/>
        <w:t xml:space="preserve">The Contractor must notify all private property owners in the vicinity where pavement </w:t>
      </w:r>
      <w:r w:rsidR="008351DB" w:rsidRPr="008351DB">
        <w:rPr>
          <w:rFonts w:ascii="Arial" w:hAnsi="Arial" w:cs="Arial"/>
          <w:szCs w:val="24"/>
        </w:rPr>
        <w:t>marking,</w:t>
      </w:r>
      <w:r w:rsidRPr="008351DB">
        <w:rPr>
          <w:rFonts w:ascii="Arial" w:hAnsi="Arial" w:cs="Arial"/>
          <w:szCs w:val="24"/>
        </w:rPr>
        <w:t xml:space="preserve"> </w:t>
      </w:r>
      <w:r w:rsidR="00EB2A01" w:rsidRPr="008351DB">
        <w:rPr>
          <w:rFonts w:ascii="Arial" w:hAnsi="Arial" w:cs="Arial"/>
          <w:szCs w:val="24"/>
        </w:rPr>
        <w:t xml:space="preserve">or </w:t>
      </w:r>
      <w:r w:rsidR="00AD3E6C" w:rsidRPr="008351DB">
        <w:rPr>
          <w:rFonts w:ascii="Arial" w:hAnsi="Arial" w:cs="Arial"/>
          <w:szCs w:val="24"/>
        </w:rPr>
        <w:t xml:space="preserve">milled </w:t>
      </w:r>
      <w:r w:rsidR="00EB2A01" w:rsidRPr="008351DB">
        <w:rPr>
          <w:rFonts w:ascii="Arial" w:hAnsi="Arial" w:cs="Arial"/>
          <w:szCs w:val="24"/>
        </w:rPr>
        <w:t xml:space="preserve">rumble strip installation </w:t>
      </w:r>
      <w:r w:rsidRPr="008351DB">
        <w:rPr>
          <w:rFonts w:ascii="Arial" w:hAnsi="Arial" w:cs="Arial"/>
          <w:szCs w:val="24"/>
        </w:rPr>
        <w:t>are performed in the event that the work may hinder access to their property.  The Contractor must also secure permission prior to entering private property to do pavement marking</w:t>
      </w:r>
      <w:r w:rsidR="00EB2A01" w:rsidRPr="008351DB">
        <w:rPr>
          <w:rFonts w:ascii="Arial" w:hAnsi="Arial" w:cs="Arial"/>
          <w:szCs w:val="24"/>
        </w:rPr>
        <w:t xml:space="preserve"> or</w:t>
      </w:r>
      <w:r w:rsidR="00B23945" w:rsidRPr="008351DB">
        <w:rPr>
          <w:rFonts w:ascii="Arial" w:hAnsi="Arial" w:cs="Arial"/>
          <w:szCs w:val="24"/>
        </w:rPr>
        <w:t xml:space="preserve"> milled</w:t>
      </w:r>
      <w:r w:rsidR="00EB2A01" w:rsidRPr="008351DB">
        <w:rPr>
          <w:rFonts w:ascii="Arial" w:hAnsi="Arial" w:cs="Arial"/>
          <w:szCs w:val="24"/>
        </w:rPr>
        <w:t xml:space="preserve"> rumble strip</w:t>
      </w:r>
      <w:r w:rsidRPr="008351DB">
        <w:rPr>
          <w:rFonts w:ascii="Arial" w:hAnsi="Arial" w:cs="Arial"/>
          <w:szCs w:val="24"/>
        </w:rPr>
        <w:t xml:space="preserve"> work,</w:t>
      </w:r>
      <w:r w:rsidR="00BF12B1" w:rsidRPr="008351DB">
        <w:rPr>
          <w:rFonts w:ascii="Arial" w:hAnsi="Arial" w:cs="Arial"/>
          <w:szCs w:val="24"/>
        </w:rPr>
        <w:t xml:space="preserve"> </w:t>
      </w:r>
      <w:r w:rsidRPr="008351DB">
        <w:rPr>
          <w:rFonts w:ascii="Arial" w:hAnsi="Arial" w:cs="Arial"/>
          <w:szCs w:val="24"/>
        </w:rPr>
        <w:t>if any.</w:t>
      </w:r>
    </w:p>
    <w:p w14:paraId="35521A25" w14:textId="77777777" w:rsidR="00A45BD3" w:rsidRPr="008351DB" w:rsidRDefault="00A45BD3" w:rsidP="008351DB">
      <w:pPr>
        <w:ind w:right="14" w:firstLine="720"/>
        <w:jc w:val="both"/>
        <w:rPr>
          <w:rFonts w:ascii="Arial" w:hAnsi="Arial" w:cs="Arial"/>
          <w:szCs w:val="24"/>
        </w:rPr>
      </w:pPr>
    </w:p>
    <w:p w14:paraId="29C1D363" w14:textId="4843F428" w:rsidR="00A45BD3" w:rsidRPr="008351DB" w:rsidRDefault="00A45BD3" w:rsidP="008351DB">
      <w:pPr>
        <w:ind w:right="14" w:firstLine="720"/>
        <w:jc w:val="both"/>
        <w:rPr>
          <w:rFonts w:ascii="Arial" w:hAnsi="Arial" w:cs="Arial"/>
          <w:szCs w:val="24"/>
        </w:rPr>
      </w:pPr>
      <w:r w:rsidRPr="008351DB">
        <w:rPr>
          <w:rFonts w:ascii="Arial" w:hAnsi="Arial" w:cs="Arial"/>
          <w:szCs w:val="24"/>
        </w:rPr>
        <w:t>The Contractor shall remove debris daily and shall leave the work site in a condition equal to or cleaner than prior to commencing work.</w:t>
      </w:r>
      <w:r w:rsidR="007A2B67" w:rsidRPr="008351DB">
        <w:rPr>
          <w:rFonts w:ascii="Arial" w:hAnsi="Arial" w:cs="Arial"/>
          <w:szCs w:val="24"/>
        </w:rPr>
        <w:t xml:space="preserve">  </w:t>
      </w:r>
      <w:r w:rsidRPr="008351DB">
        <w:rPr>
          <w:rFonts w:ascii="Arial" w:hAnsi="Arial" w:cs="Arial"/>
          <w:szCs w:val="24"/>
        </w:rPr>
        <w:t>The Contractor shall be responsible for all hauling and lawful disposal of debris.  Any unauthorized or illegal disposal is grounds for termination of the contract.</w:t>
      </w:r>
    </w:p>
    <w:p w14:paraId="0BD73D8E" w14:textId="77777777" w:rsidR="00F07B2A" w:rsidRPr="008351DB" w:rsidRDefault="00F07B2A" w:rsidP="008351DB">
      <w:pPr>
        <w:ind w:right="14"/>
        <w:jc w:val="both"/>
        <w:rPr>
          <w:rFonts w:ascii="Arial" w:hAnsi="Arial" w:cs="Arial"/>
          <w:szCs w:val="24"/>
        </w:rPr>
      </w:pPr>
    </w:p>
    <w:p w14:paraId="5B613A17" w14:textId="78819092" w:rsidR="00A45BD3" w:rsidRPr="008351DB" w:rsidRDefault="00A45BD3" w:rsidP="008351DB">
      <w:pPr>
        <w:ind w:right="14"/>
        <w:jc w:val="both"/>
        <w:rPr>
          <w:rFonts w:ascii="Arial" w:hAnsi="Arial" w:cs="Arial"/>
          <w:szCs w:val="24"/>
        </w:rPr>
      </w:pPr>
      <w:r w:rsidRPr="008351DB">
        <w:rPr>
          <w:rFonts w:ascii="Arial" w:hAnsi="Arial" w:cs="Arial"/>
          <w:b/>
          <w:bCs/>
          <w:szCs w:val="24"/>
        </w:rPr>
        <w:t>110.05</w:t>
      </w:r>
      <w:r w:rsidRPr="008351DB">
        <w:rPr>
          <w:rFonts w:ascii="Arial" w:hAnsi="Arial" w:cs="Arial"/>
          <w:b/>
          <w:bCs/>
          <w:szCs w:val="24"/>
        </w:rPr>
        <w:tab/>
        <w:t>Hours of Operation</w:t>
      </w:r>
      <w:r w:rsidR="007A2B67" w:rsidRPr="008351DB">
        <w:rPr>
          <w:rFonts w:ascii="Arial" w:hAnsi="Arial" w:cs="Arial"/>
          <w:b/>
          <w:bCs/>
          <w:szCs w:val="24"/>
        </w:rPr>
        <w:t>.</w:t>
      </w:r>
      <w:r w:rsidRPr="008351DB">
        <w:rPr>
          <w:rFonts w:ascii="Arial" w:hAnsi="Arial" w:cs="Arial"/>
          <w:caps/>
          <w:szCs w:val="24"/>
        </w:rPr>
        <w:t xml:space="preserve">  </w:t>
      </w:r>
      <w:r w:rsidRPr="008351DB">
        <w:rPr>
          <w:rFonts w:ascii="Arial" w:hAnsi="Arial" w:cs="Arial"/>
          <w:szCs w:val="24"/>
        </w:rPr>
        <w:t>The Contractor shall be available to provide the specified services during normal working hours and complete the services within the period specified in the work order</w:t>
      </w:r>
      <w:r w:rsidR="00EB2A01" w:rsidRPr="008351DB">
        <w:rPr>
          <w:rFonts w:ascii="Arial" w:hAnsi="Arial" w:cs="Arial"/>
          <w:szCs w:val="24"/>
        </w:rPr>
        <w:t xml:space="preserve"> or as directed by the Engineer</w:t>
      </w:r>
      <w:r w:rsidRPr="008351DB">
        <w:rPr>
          <w:rFonts w:ascii="Arial" w:hAnsi="Arial" w:cs="Arial"/>
          <w:szCs w:val="24"/>
        </w:rPr>
        <w:t>.  Normal working days and hours for the project are defined as Monday through Friday, 8:30 A.M. to 3:00 P.M., except for State holidays.  Refer to</w:t>
      </w:r>
      <w:r w:rsidR="00F07B2A" w:rsidRPr="008351DB">
        <w:rPr>
          <w:rFonts w:ascii="Arial" w:hAnsi="Arial" w:cs="Arial"/>
          <w:szCs w:val="24"/>
        </w:rPr>
        <w:t xml:space="preserve"> </w:t>
      </w:r>
      <w:r w:rsidR="00F07B2A" w:rsidRPr="008351DB">
        <w:rPr>
          <w:rFonts w:ascii="Arial" w:hAnsi="Arial" w:cs="Arial"/>
          <w:szCs w:val="24"/>
          <w:u w:val="single"/>
        </w:rPr>
        <w:t xml:space="preserve">Section 645 </w:t>
      </w:r>
      <w:r w:rsidR="00BF12B1" w:rsidRPr="008351DB">
        <w:rPr>
          <w:rFonts w:ascii="Arial" w:hAnsi="Arial" w:cs="Arial"/>
          <w:szCs w:val="24"/>
          <w:u w:val="single"/>
        </w:rPr>
        <w:t>-</w:t>
      </w:r>
      <w:r w:rsidR="00F07B2A" w:rsidRPr="008351DB">
        <w:rPr>
          <w:rFonts w:ascii="Arial" w:hAnsi="Arial" w:cs="Arial"/>
          <w:szCs w:val="24"/>
          <w:u w:val="single"/>
        </w:rPr>
        <w:t xml:space="preserve"> Work Zone Traffic Control</w:t>
      </w:r>
      <w:r w:rsidR="00F07B2A" w:rsidRPr="008351DB">
        <w:rPr>
          <w:rFonts w:ascii="Arial" w:hAnsi="Arial" w:cs="Arial"/>
          <w:szCs w:val="24"/>
        </w:rPr>
        <w:t>.</w:t>
      </w:r>
      <w:r w:rsidRPr="008351DB">
        <w:rPr>
          <w:rFonts w:ascii="Arial" w:hAnsi="Arial" w:cs="Arial"/>
          <w:szCs w:val="24"/>
        </w:rPr>
        <w:t xml:space="preserve"> </w:t>
      </w:r>
      <w:r w:rsidR="00F07B2A" w:rsidRPr="008351DB">
        <w:rPr>
          <w:rFonts w:ascii="Arial" w:hAnsi="Arial" w:cs="Arial"/>
          <w:szCs w:val="24"/>
        </w:rPr>
        <w:t>A</w:t>
      </w:r>
      <w:r w:rsidRPr="008351DB">
        <w:rPr>
          <w:rFonts w:ascii="Arial" w:hAnsi="Arial" w:cs="Arial"/>
          <w:szCs w:val="24"/>
        </w:rPr>
        <w:t xml:space="preserve">uthorized Highways personnel </w:t>
      </w:r>
      <w:r w:rsidR="00F07B2A" w:rsidRPr="008351DB">
        <w:rPr>
          <w:rFonts w:ascii="Arial" w:hAnsi="Arial" w:cs="Arial"/>
          <w:szCs w:val="24"/>
        </w:rPr>
        <w:t xml:space="preserve">will contact the Contractor </w:t>
      </w:r>
      <w:r w:rsidRPr="008351DB">
        <w:rPr>
          <w:rFonts w:ascii="Arial" w:hAnsi="Arial" w:cs="Arial"/>
          <w:szCs w:val="24"/>
        </w:rPr>
        <w:t xml:space="preserve">to schedule work, as needed. </w:t>
      </w:r>
      <w:r w:rsidR="007A2B67" w:rsidRPr="008351DB">
        <w:rPr>
          <w:rFonts w:ascii="Arial" w:hAnsi="Arial" w:cs="Arial"/>
          <w:szCs w:val="24"/>
        </w:rPr>
        <w:t xml:space="preserve"> </w:t>
      </w:r>
      <w:r w:rsidRPr="008351DB">
        <w:rPr>
          <w:rFonts w:ascii="Arial" w:hAnsi="Arial" w:cs="Arial"/>
          <w:szCs w:val="24"/>
        </w:rPr>
        <w:t xml:space="preserve">All services requested after normal work hours may be charged </w:t>
      </w:r>
      <w:r w:rsidR="00F07B2A" w:rsidRPr="008351DB">
        <w:rPr>
          <w:rFonts w:ascii="Arial" w:hAnsi="Arial" w:cs="Arial"/>
          <w:szCs w:val="24"/>
        </w:rPr>
        <w:t>in acc</w:t>
      </w:r>
      <w:r w:rsidR="008E67C8" w:rsidRPr="008351DB">
        <w:rPr>
          <w:rFonts w:ascii="Arial" w:hAnsi="Arial" w:cs="Arial"/>
          <w:szCs w:val="24"/>
        </w:rPr>
        <w:t>ordance with Subsection 107.04 -</w:t>
      </w:r>
      <w:r w:rsidR="00F07B2A" w:rsidRPr="008351DB">
        <w:rPr>
          <w:rFonts w:ascii="Arial" w:hAnsi="Arial" w:cs="Arial"/>
          <w:szCs w:val="24"/>
        </w:rPr>
        <w:t xml:space="preserve"> Overtime and Night Work</w:t>
      </w:r>
      <w:r w:rsidRPr="008351DB">
        <w:rPr>
          <w:rFonts w:ascii="Arial" w:hAnsi="Arial" w:cs="Arial"/>
          <w:szCs w:val="24"/>
        </w:rPr>
        <w:t>.</w:t>
      </w:r>
    </w:p>
    <w:p w14:paraId="3BFE6577" w14:textId="77777777" w:rsidR="00F07B2A" w:rsidRPr="008351DB" w:rsidRDefault="00F07B2A" w:rsidP="008351DB">
      <w:pPr>
        <w:ind w:right="14"/>
        <w:jc w:val="both"/>
        <w:rPr>
          <w:rFonts w:ascii="Arial" w:hAnsi="Arial" w:cs="Arial"/>
          <w:szCs w:val="24"/>
        </w:rPr>
      </w:pPr>
    </w:p>
    <w:p w14:paraId="2987494B" w14:textId="38EB74F3" w:rsidR="00A45BD3" w:rsidRPr="008351DB" w:rsidRDefault="00A45BD3" w:rsidP="008351DB">
      <w:pPr>
        <w:ind w:right="14"/>
        <w:jc w:val="both"/>
        <w:rPr>
          <w:rFonts w:ascii="Arial" w:hAnsi="Arial" w:cs="Arial"/>
          <w:szCs w:val="24"/>
        </w:rPr>
      </w:pPr>
      <w:r w:rsidRPr="008351DB">
        <w:rPr>
          <w:rFonts w:ascii="Arial" w:hAnsi="Arial" w:cs="Arial"/>
          <w:b/>
          <w:bCs/>
          <w:szCs w:val="24"/>
        </w:rPr>
        <w:t>110.06</w:t>
      </w:r>
      <w:r w:rsidRPr="008351DB">
        <w:rPr>
          <w:rFonts w:ascii="Arial" w:hAnsi="Arial" w:cs="Arial"/>
          <w:b/>
          <w:bCs/>
          <w:szCs w:val="24"/>
        </w:rPr>
        <w:tab/>
        <w:t>Disposal of Debris</w:t>
      </w:r>
      <w:r w:rsidR="007A2B67" w:rsidRPr="008351DB">
        <w:rPr>
          <w:rFonts w:ascii="Arial" w:hAnsi="Arial" w:cs="Arial"/>
          <w:b/>
          <w:bCs/>
          <w:szCs w:val="24"/>
        </w:rPr>
        <w:t>.</w:t>
      </w:r>
      <w:r w:rsidRPr="008351DB">
        <w:rPr>
          <w:rFonts w:ascii="Arial" w:hAnsi="Arial" w:cs="Arial"/>
          <w:szCs w:val="24"/>
        </w:rPr>
        <w:t xml:space="preserve">  The Contractor shall be responsible for all hauling and dump fees and shall include the cost of these items in his bid. </w:t>
      </w:r>
      <w:r w:rsidR="007A2B67" w:rsidRPr="008351DB">
        <w:rPr>
          <w:rFonts w:ascii="Arial" w:hAnsi="Arial" w:cs="Arial"/>
          <w:szCs w:val="24"/>
        </w:rPr>
        <w:t xml:space="preserve"> </w:t>
      </w:r>
      <w:r w:rsidRPr="008351DB">
        <w:rPr>
          <w:rFonts w:ascii="Arial" w:hAnsi="Arial" w:cs="Arial"/>
          <w:szCs w:val="24"/>
        </w:rPr>
        <w:t>Any unauthorized or illegal disposal is grounds for termination of the contract.</w:t>
      </w:r>
    </w:p>
    <w:p w14:paraId="46138B87" w14:textId="77777777" w:rsidR="00F07B2A" w:rsidRPr="008351DB" w:rsidRDefault="00F07B2A" w:rsidP="008351DB">
      <w:pPr>
        <w:ind w:right="14"/>
        <w:jc w:val="both"/>
        <w:rPr>
          <w:rFonts w:ascii="Arial" w:hAnsi="Arial" w:cs="Arial"/>
          <w:szCs w:val="24"/>
        </w:rPr>
      </w:pPr>
    </w:p>
    <w:p w14:paraId="76DC863E" w14:textId="2E735B68" w:rsidR="00A45BD3" w:rsidRPr="008351DB" w:rsidRDefault="00A45BD3" w:rsidP="008351DB">
      <w:pPr>
        <w:ind w:right="14"/>
        <w:jc w:val="both"/>
        <w:rPr>
          <w:rFonts w:ascii="Arial" w:hAnsi="Arial" w:cs="Arial"/>
          <w:szCs w:val="24"/>
        </w:rPr>
      </w:pPr>
      <w:r w:rsidRPr="008351DB">
        <w:rPr>
          <w:rFonts w:ascii="Arial" w:hAnsi="Arial" w:cs="Arial"/>
          <w:b/>
          <w:bCs/>
          <w:szCs w:val="24"/>
        </w:rPr>
        <w:t>110.07</w:t>
      </w:r>
      <w:r w:rsidRPr="008351DB">
        <w:rPr>
          <w:rFonts w:ascii="Arial" w:hAnsi="Arial" w:cs="Arial"/>
          <w:b/>
          <w:bCs/>
          <w:szCs w:val="24"/>
        </w:rPr>
        <w:tab/>
        <w:t>Work Orders</w:t>
      </w:r>
      <w:r w:rsidR="007A2B67" w:rsidRPr="008351DB">
        <w:rPr>
          <w:rFonts w:ascii="Arial" w:hAnsi="Arial" w:cs="Arial"/>
          <w:b/>
          <w:bCs/>
          <w:szCs w:val="24"/>
        </w:rPr>
        <w:t>.</w:t>
      </w:r>
      <w:r w:rsidRPr="008351DB">
        <w:rPr>
          <w:rFonts w:ascii="Arial" w:hAnsi="Arial" w:cs="Arial"/>
          <w:caps/>
          <w:szCs w:val="24"/>
        </w:rPr>
        <w:t xml:space="preserve">  </w:t>
      </w:r>
      <w:r w:rsidR="00D80D49" w:rsidRPr="008351DB">
        <w:rPr>
          <w:rFonts w:ascii="Arial" w:hAnsi="Arial" w:cs="Arial"/>
          <w:szCs w:val="24"/>
        </w:rPr>
        <w:t xml:space="preserve">The Engineer or his representative will </w:t>
      </w:r>
      <w:r w:rsidR="00307044" w:rsidRPr="008351DB">
        <w:rPr>
          <w:rFonts w:ascii="Arial" w:hAnsi="Arial" w:cs="Arial"/>
          <w:szCs w:val="24"/>
        </w:rPr>
        <w:t xml:space="preserve">prepare </w:t>
      </w:r>
      <w:r w:rsidR="00F07B2A" w:rsidRPr="008351DB">
        <w:rPr>
          <w:rFonts w:ascii="Arial" w:hAnsi="Arial" w:cs="Arial"/>
          <w:szCs w:val="24"/>
        </w:rPr>
        <w:t>a</w:t>
      </w:r>
      <w:r w:rsidRPr="008351DB">
        <w:rPr>
          <w:rFonts w:ascii="Arial" w:hAnsi="Arial" w:cs="Arial"/>
          <w:szCs w:val="24"/>
        </w:rPr>
        <w:t xml:space="preserve"> work order</w:t>
      </w:r>
      <w:r w:rsidR="00AD3E6C" w:rsidRPr="008351DB">
        <w:rPr>
          <w:rFonts w:ascii="Arial" w:hAnsi="Arial" w:cs="Arial"/>
          <w:szCs w:val="24"/>
        </w:rPr>
        <w:t xml:space="preserve"> (Figure </w:t>
      </w:r>
      <w:r w:rsidR="007E1858" w:rsidRPr="008351DB">
        <w:rPr>
          <w:rFonts w:ascii="Arial" w:hAnsi="Arial" w:cs="Arial"/>
          <w:szCs w:val="24"/>
        </w:rPr>
        <w:t>2</w:t>
      </w:r>
      <w:r w:rsidR="00594BE6" w:rsidRPr="008351DB">
        <w:rPr>
          <w:rFonts w:ascii="Arial" w:hAnsi="Arial" w:cs="Arial"/>
          <w:szCs w:val="24"/>
        </w:rPr>
        <w:t>)</w:t>
      </w:r>
      <w:r w:rsidRPr="008351DB">
        <w:rPr>
          <w:rFonts w:ascii="Arial" w:hAnsi="Arial" w:cs="Arial"/>
          <w:szCs w:val="24"/>
        </w:rPr>
        <w:t xml:space="preserve"> for each pavement marking </w:t>
      </w:r>
      <w:r w:rsidR="00EB2A01" w:rsidRPr="008351DB">
        <w:rPr>
          <w:rFonts w:ascii="Arial" w:hAnsi="Arial" w:cs="Arial"/>
          <w:szCs w:val="24"/>
        </w:rPr>
        <w:t xml:space="preserve">or </w:t>
      </w:r>
      <w:r w:rsidR="00AD3E6C" w:rsidRPr="008351DB">
        <w:rPr>
          <w:rFonts w:ascii="Arial" w:hAnsi="Arial" w:cs="Arial"/>
          <w:szCs w:val="24"/>
        </w:rPr>
        <w:t xml:space="preserve">milled </w:t>
      </w:r>
      <w:r w:rsidR="00EB2A01" w:rsidRPr="008351DB">
        <w:rPr>
          <w:rFonts w:ascii="Arial" w:hAnsi="Arial" w:cs="Arial"/>
          <w:szCs w:val="24"/>
        </w:rPr>
        <w:t>rumble strip installation</w:t>
      </w:r>
      <w:r w:rsidR="00D80D49" w:rsidRPr="008351DB">
        <w:rPr>
          <w:rFonts w:ascii="Arial" w:hAnsi="Arial" w:cs="Arial"/>
          <w:szCs w:val="24"/>
        </w:rPr>
        <w:t>.</w:t>
      </w:r>
      <w:r w:rsidR="00F8378F" w:rsidRPr="008351DB">
        <w:rPr>
          <w:rFonts w:ascii="Arial" w:hAnsi="Arial" w:cs="Arial"/>
          <w:szCs w:val="24"/>
        </w:rPr>
        <w:t xml:space="preserve">  Within 48 hours of receiving a work order, the contractor shall submit a proposed work schedule</w:t>
      </w:r>
      <w:r w:rsidR="00EA58D9" w:rsidRPr="008351DB">
        <w:rPr>
          <w:rFonts w:ascii="Arial" w:hAnsi="Arial" w:cs="Arial"/>
          <w:szCs w:val="24"/>
        </w:rPr>
        <w:t xml:space="preserve"> that demonstrates that work will </w:t>
      </w:r>
      <w:r w:rsidR="0034518C" w:rsidRPr="008351DB">
        <w:rPr>
          <w:rFonts w:ascii="Arial" w:hAnsi="Arial" w:cs="Arial"/>
          <w:szCs w:val="24"/>
        </w:rPr>
        <w:t xml:space="preserve">begin within </w:t>
      </w:r>
      <w:r w:rsidR="00BF77C8" w:rsidRPr="008351DB">
        <w:rPr>
          <w:rFonts w:ascii="Arial" w:hAnsi="Arial" w:cs="Arial"/>
          <w:szCs w:val="24"/>
        </w:rPr>
        <w:t>2 weeks</w:t>
      </w:r>
      <w:r w:rsidR="0034518C" w:rsidRPr="008351DB">
        <w:rPr>
          <w:rFonts w:ascii="Arial" w:hAnsi="Arial" w:cs="Arial"/>
          <w:szCs w:val="24"/>
        </w:rPr>
        <w:t xml:space="preserve"> and </w:t>
      </w:r>
      <w:r w:rsidR="00EA58D9" w:rsidRPr="008351DB">
        <w:rPr>
          <w:rFonts w:ascii="Arial" w:hAnsi="Arial" w:cs="Arial"/>
          <w:szCs w:val="24"/>
        </w:rPr>
        <w:t xml:space="preserve">be completed by the date indicated on the work order.  </w:t>
      </w:r>
      <w:r w:rsidRPr="008351DB">
        <w:rPr>
          <w:rFonts w:ascii="Arial" w:hAnsi="Arial" w:cs="Arial"/>
          <w:szCs w:val="24"/>
        </w:rPr>
        <w:t>At certain work sites, erosion control plans or BMP plans will</w:t>
      </w:r>
      <w:r w:rsidR="002073E0" w:rsidRPr="008351DB">
        <w:rPr>
          <w:rFonts w:ascii="Arial" w:hAnsi="Arial" w:cs="Arial"/>
          <w:szCs w:val="24"/>
        </w:rPr>
        <w:t xml:space="preserve"> be requested by the Engineer.  </w:t>
      </w:r>
      <w:r w:rsidRPr="008351DB">
        <w:rPr>
          <w:rFonts w:ascii="Arial" w:hAnsi="Arial" w:cs="Arial"/>
          <w:szCs w:val="24"/>
        </w:rPr>
        <w:t xml:space="preserve">Submit the </w:t>
      </w:r>
      <w:r w:rsidR="00EA58D9" w:rsidRPr="008351DB">
        <w:rPr>
          <w:rFonts w:ascii="Arial" w:hAnsi="Arial" w:cs="Arial"/>
          <w:szCs w:val="24"/>
        </w:rPr>
        <w:t xml:space="preserve">signed </w:t>
      </w:r>
      <w:r w:rsidRPr="008351DB">
        <w:rPr>
          <w:rFonts w:ascii="Arial" w:hAnsi="Arial" w:cs="Arial"/>
          <w:szCs w:val="24"/>
        </w:rPr>
        <w:t xml:space="preserve">work </w:t>
      </w:r>
      <w:r w:rsidR="00EA58D9" w:rsidRPr="008351DB">
        <w:rPr>
          <w:rFonts w:ascii="Arial" w:hAnsi="Arial" w:cs="Arial"/>
          <w:szCs w:val="24"/>
        </w:rPr>
        <w:t xml:space="preserve">order, proposed schedule and BMP plans </w:t>
      </w:r>
      <w:r w:rsidRPr="008351DB">
        <w:rPr>
          <w:rFonts w:ascii="Arial" w:hAnsi="Arial" w:cs="Arial"/>
          <w:szCs w:val="24"/>
        </w:rPr>
        <w:t xml:space="preserve">for approval to </w:t>
      </w:r>
      <w:r w:rsidR="0049229C" w:rsidRPr="008351DB">
        <w:rPr>
          <w:rFonts w:ascii="Arial" w:hAnsi="Arial" w:cs="Arial"/>
          <w:szCs w:val="24"/>
        </w:rPr>
        <w:t>the</w:t>
      </w:r>
      <w:r w:rsidRPr="008351DB">
        <w:rPr>
          <w:rFonts w:ascii="Arial" w:hAnsi="Arial" w:cs="Arial"/>
          <w:szCs w:val="24"/>
        </w:rPr>
        <w:t xml:space="preserve"> Highways Division </w:t>
      </w:r>
      <w:r w:rsidR="00853AAB" w:rsidRPr="008351DB">
        <w:rPr>
          <w:rFonts w:ascii="Arial" w:hAnsi="Arial" w:cs="Arial"/>
          <w:szCs w:val="24"/>
        </w:rPr>
        <w:t>District Office, District Engineer</w:t>
      </w:r>
      <w:r w:rsidR="00254F9D" w:rsidRPr="008351DB">
        <w:rPr>
          <w:rFonts w:ascii="Arial" w:hAnsi="Arial" w:cs="Arial"/>
          <w:szCs w:val="24"/>
        </w:rPr>
        <w:t>,</w:t>
      </w:r>
      <w:r w:rsidR="00853AAB" w:rsidRPr="008351DB">
        <w:rPr>
          <w:rFonts w:ascii="Arial" w:hAnsi="Arial" w:cs="Arial"/>
          <w:szCs w:val="24"/>
        </w:rPr>
        <w:t xml:space="preserve"> </w:t>
      </w:r>
      <w:r w:rsidR="00815E24" w:rsidRPr="008351DB">
        <w:rPr>
          <w:rFonts w:ascii="Arial" w:hAnsi="Arial" w:cs="Arial"/>
          <w:szCs w:val="24"/>
        </w:rPr>
        <w:t>727 Kakoi Street, Honolulu, Hawaii 96819</w:t>
      </w:r>
      <w:r w:rsidRPr="008351DB">
        <w:rPr>
          <w:rFonts w:ascii="Arial" w:hAnsi="Arial" w:cs="Arial"/>
          <w:szCs w:val="24"/>
        </w:rPr>
        <w:t>.  Work shall not be performed unless the Contractor receives an appro</w:t>
      </w:r>
      <w:r w:rsidR="00337A79" w:rsidRPr="008351DB">
        <w:rPr>
          <w:rFonts w:ascii="Arial" w:hAnsi="Arial" w:cs="Arial"/>
          <w:szCs w:val="24"/>
        </w:rPr>
        <w:t>v</w:t>
      </w:r>
      <w:r w:rsidR="00B83B63" w:rsidRPr="008351DB">
        <w:rPr>
          <w:rFonts w:ascii="Arial" w:hAnsi="Arial" w:cs="Arial"/>
          <w:szCs w:val="24"/>
        </w:rPr>
        <w:t xml:space="preserve">al from the </w:t>
      </w:r>
      <w:r w:rsidR="00A67AD3" w:rsidRPr="008351DB">
        <w:rPr>
          <w:rFonts w:ascii="Arial" w:hAnsi="Arial" w:cs="Arial"/>
          <w:szCs w:val="24"/>
        </w:rPr>
        <w:t>E</w:t>
      </w:r>
      <w:r w:rsidR="00B83B63" w:rsidRPr="008351DB">
        <w:rPr>
          <w:rFonts w:ascii="Arial" w:hAnsi="Arial" w:cs="Arial"/>
          <w:szCs w:val="24"/>
        </w:rPr>
        <w:t>ngineer</w:t>
      </w:r>
      <w:r w:rsidRPr="008351DB">
        <w:rPr>
          <w:rFonts w:ascii="Arial" w:hAnsi="Arial" w:cs="Arial"/>
          <w:szCs w:val="24"/>
        </w:rPr>
        <w:t>.</w:t>
      </w:r>
      <w:r w:rsidR="00F07B2A" w:rsidRPr="008351DB">
        <w:rPr>
          <w:rFonts w:ascii="Arial" w:hAnsi="Arial" w:cs="Arial"/>
          <w:szCs w:val="24"/>
        </w:rPr>
        <w:t xml:space="preserve"> </w:t>
      </w:r>
      <w:r w:rsidR="00B03AAD" w:rsidRPr="008351DB">
        <w:rPr>
          <w:rFonts w:ascii="Arial" w:hAnsi="Arial" w:cs="Arial"/>
          <w:szCs w:val="24"/>
        </w:rPr>
        <w:t xml:space="preserve"> </w:t>
      </w:r>
      <w:r w:rsidRPr="008351DB">
        <w:rPr>
          <w:rFonts w:ascii="Arial" w:hAnsi="Arial" w:cs="Arial"/>
          <w:szCs w:val="24"/>
        </w:rPr>
        <w:t>The Engineer or his representative shall authorize</w:t>
      </w:r>
      <w:r w:rsidR="00F07B2A" w:rsidRPr="008351DB">
        <w:rPr>
          <w:rFonts w:ascii="Arial" w:hAnsi="Arial" w:cs="Arial"/>
          <w:szCs w:val="24"/>
        </w:rPr>
        <w:t xml:space="preserve"> any increases in total price.</w:t>
      </w:r>
    </w:p>
    <w:p w14:paraId="1A866E23" w14:textId="77777777" w:rsidR="0039641C" w:rsidRPr="008351DB" w:rsidRDefault="0039641C" w:rsidP="008351DB">
      <w:pPr>
        <w:ind w:right="14"/>
        <w:jc w:val="both"/>
        <w:rPr>
          <w:rFonts w:ascii="Arial" w:hAnsi="Arial" w:cs="Arial"/>
          <w:szCs w:val="24"/>
        </w:rPr>
      </w:pPr>
    </w:p>
    <w:p w14:paraId="5BC13B38" w14:textId="3E6EB335" w:rsidR="003C15CA" w:rsidRPr="008351DB" w:rsidRDefault="00F07B2A" w:rsidP="008351DB">
      <w:pPr>
        <w:ind w:right="10"/>
        <w:jc w:val="both"/>
        <w:rPr>
          <w:rFonts w:ascii="Arial" w:hAnsi="Arial" w:cs="Arial"/>
          <w:szCs w:val="24"/>
        </w:rPr>
      </w:pPr>
      <w:r w:rsidRPr="008351DB">
        <w:rPr>
          <w:rFonts w:ascii="Arial" w:hAnsi="Arial" w:cs="Arial"/>
          <w:b/>
          <w:bCs/>
          <w:szCs w:val="24"/>
        </w:rPr>
        <w:t>110.08</w:t>
      </w:r>
      <w:r w:rsidR="000A3C7D" w:rsidRPr="008351DB">
        <w:rPr>
          <w:rFonts w:ascii="Arial" w:hAnsi="Arial" w:cs="Arial"/>
          <w:b/>
          <w:bCs/>
          <w:szCs w:val="24"/>
        </w:rPr>
        <w:tab/>
      </w:r>
      <w:r w:rsidRPr="008351DB">
        <w:rPr>
          <w:rFonts w:ascii="Arial" w:hAnsi="Arial" w:cs="Arial"/>
          <w:b/>
          <w:bCs/>
          <w:szCs w:val="24"/>
        </w:rPr>
        <w:t>Basis of Payment.</w:t>
      </w:r>
      <w:r w:rsidRPr="008351DB">
        <w:rPr>
          <w:rFonts w:ascii="Arial" w:hAnsi="Arial" w:cs="Arial"/>
          <w:caps/>
          <w:szCs w:val="24"/>
        </w:rPr>
        <w:t xml:space="preserve">  </w:t>
      </w:r>
      <w:r w:rsidR="003C15CA" w:rsidRPr="008351DB">
        <w:rPr>
          <w:rFonts w:ascii="Arial" w:hAnsi="Arial" w:cs="Arial"/>
          <w:szCs w:val="24"/>
        </w:rPr>
        <w:t>Pavement marking and milled rumble strip installation will be made through purchase orders placed with the Contractor during the contract period for which payment will be based on the quantities placed and the unit bid prices in the proposal schedule which prices shall include payment for all materials, equipment, tools, labor, and incidentals necessary to complete the pavement marking and milled rumble strip work.</w:t>
      </w:r>
    </w:p>
    <w:p w14:paraId="1F09AA1D" w14:textId="77777777" w:rsidR="003C15CA" w:rsidRPr="008351DB" w:rsidRDefault="003C15CA" w:rsidP="008351DB">
      <w:pPr>
        <w:ind w:right="10"/>
        <w:jc w:val="both"/>
        <w:rPr>
          <w:rFonts w:ascii="Arial" w:hAnsi="Arial" w:cs="Arial"/>
          <w:szCs w:val="24"/>
        </w:rPr>
      </w:pPr>
    </w:p>
    <w:p w14:paraId="50CFDB0C" w14:textId="04129A5B" w:rsidR="00F07B2A" w:rsidRPr="008351DB" w:rsidRDefault="00F07B2A" w:rsidP="008351DB">
      <w:pPr>
        <w:ind w:right="10" w:firstLine="720"/>
        <w:jc w:val="both"/>
        <w:rPr>
          <w:rFonts w:ascii="Arial" w:hAnsi="Arial" w:cs="Arial"/>
          <w:szCs w:val="24"/>
        </w:rPr>
      </w:pPr>
      <w:r w:rsidRPr="008351DB">
        <w:rPr>
          <w:rFonts w:ascii="Arial" w:hAnsi="Arial" w:cs="Arial"/>
          <w:szCs w:val="24"/>
        </w:rPr>
        <w:t xml:space="preserve">The Contractor shall submit monthly </w:t>
      </w:r>
      <w:r w:rsidR="00D206F8" w:rsidRPr="008351DB">
        <w:rPr>
          <w:rFonts w:ascii="Arial" w:hAnsi="Arial" w:cs="Arial"/>
          <w:szCs w:val="24"/>
        </w:rPr>
        <w:t>invoices</w:t>
      </w:r>
      <w:r w:rsidRPr="008351DB">
        <w:rPr>
          <w:rFonts w:ascii="Arial" w:hAnsi="Arial" w:cs="Arial"/>
          <w:szCs w:val="24"/>
        </w:rPr>
        <w:t xml:space="preserve"> to the </w:t>
      </w:r>
      <w:r w:rsidR="00C23F5D" w:rsidRPr="008351DB">
        <w:rPr>
          <w:rFonts w:ascii="Arial" w:hAnsi="Arial" w:cs="Arial"/>
          <w:szCs w:val="24"/>
        </w:rPr>
        <w:t>Oahu</w:t>
      </w:r>
      <w:r w:rsidR="00E37D1F" w:rsidRPr="008351DB">
        <w:rPr>
          <w:rFonts w:ascii="Arial" w:hAnsi="Arial" w:cs="Arial"/>
          <w:szCs w:val="24"/>
        </w:rPr>
        <w:t xml:space="preserve"> District Office, </w:t>
      </w:r>
      <w:r w:rsidR="00C23F5D" w:rsidRPr="008351DB">
        <w:rPr>
          <w:rFonts w:ascii="Arial" w:hAnsi="Arial" w:cs="Arial"/>
          <w:szCs w:val="24"/>
        </w:rPr>
        <w:t>727 Kakoi Street, Honolulu, Hawaii 96819</w:t>
      </w:r>
      <w:r w:rsidR="00E73110" w:rsidRPr="008351DB">
        <w:rPr>
          <w:rFonts w:ascii="Arial" w:hAnsi="Arial" w:cs="Arial"/>
          <w:szCs w:val="24"/>
        </w:rPr>
        <w:t>,</w:t>
      </w:r>
      <w:r w:rsidRPr="008351DB">
        <w:rPr>
          <w:rFonts w:ascii="Arial" w:hAnsi="Arial" w:cs="Arial"/>
          <w:szCs w:val="24"/>
        </w:rPr>
        <w:t xml:space="preserve"> if services are rendered.  (See </w:t>
      </w:r>
      <w:r w:rsidRPr="008351DB">
        <w:rPr>
          <w:rFonts w:ascii="Arial" w:hAnsi="Arial" w:cs="Arial"/>
          <w:szCs w:val="24"/>
          <w:u w:val="single"/>
        </w:rPr>
        <w:t xml:space="preserve">Subsection 109.08 </w:t>
      </w:r>
      <w:r w:rsidR="00E25797" w:rsidRPr="008351DB">
        <w:rPr>
          <w:rFonts w:ascii="Arial" w:hAnsi="Arial" w:cs="Arial"/>
          <w:szCs w:val="24"/>
          <w:u w:val="single"/>
        </w:rPr>
        <w:t>-</w:t>
      </w:r>
      <w:r w:rsidRPr="008351DB">
        <w:rPr>
          <w:rFonts w:ascii="Arial" w:hAnsi="Arial" w:cs="Arial"/>
          <w:szCs w:val="24"/>
          <w:u w:val="single"/>
        </w:rPr>
        <w:t xml:space="preserve"> Progress Payments</w:t>
      </w:r>
      <w:r w:rsidRPr="008351DB">
        <w:rPr>
          <w:rFonts w:ascii="Arial" w:hAnsi="Arial" w:cs="Arial"/>
          <w:szCs w:val="24"/>
        </w:rPr>
        <w:t>).</w:t>
      </w:r>
    </w:p>
    <w:p w14:paraId="51134442" w14:textId="77777777" w:rsidR="00A45BD3" w:rsidRPr="008351DB" w:rsidRDefault="00A45BD3" w:rsidP="008351DB">
      <w:pPr>
        <w:ind w:right="10"/>
        <w:jc w:val="both"/>
        <w:rPr>
          <w:rFonts w:ascii="Arial" w:hAnsi="Arial" w:cs="Arial"/>
          <w:szCs w:val="24"/>
        </w:rPr>
      </w:pPr>
    </w:p>
    <w:p w14:paraId="6B2E7D34" w14:textId="77777777" w:rsidR="00E32049" w:rsidRPr="008351DB" w:rsidRDefault="00E32049" w:rsidP="008351DB">
      <w:pPr>
        <w:ind w:firstLine="720"/>
        <w:jc w:val="both"/>
        <w:rPr>
          <w:rFonts w:ascii="Arial" w:hAnsi="Arial" w:cs="Arial"/>
          <w:bCs/>
          <w:szCs w:val="24"/>
        </w:rPr>
      </w:pPr>
      <w:r w:rsidRPr="008351DB">
        <w:rPr>
          <w:rFonts w:ascii="Arial" w:hAnsi="Arial" w:cs="Arial"/>
          <w:bCs/>
          <w:szCs w:val="24"/>
        </w:rPr>
        <w:t xml:space="preserve">The contract unit prices shall be full compensation for furnishing all labor, materials (as listed in </w:t>
      </w:r>
      <w:r w:rsidRPr="008351DB">
        <w:rPr>
          <w:rFonts w:ascii="Arial" w:hAnsi="Arial" w:cs="Arial"/>
          <w:bCs/>
          <w:szCs w:val="24"/>
          <w:u w:val="single"/>
        </w:rPr>
        <w:t>Section 104 SCOPE</w:t>
      </w:r>
      <w:r w:rsidRPr="008351DB">
        <w:rPr>
          <w:rFonts w:ascii="Arial" w:hAnsi="Arial" w:cs="Arial"/>
          <w:bCs/>
          <w:szCs w:val="24"/>
        </w:rPr>
        <w:t xml:space="preserve"> </w:t>
      </w:r>
      <w:r w:rsidRPr="008351DB">
        <w:rPr>
          <w:rFonts w:ascii="Arial" w:hAnsi="Arial" w:cs="Arial"/>
          <w:bCs/>
          <w:szCs w:val="24"/>
          <w:u w:val="single"/>
        </w:rPr>
        <w:t>OF WORK</w:t>
      </w:r>
      <w:r w:rsidRPr="008351DB">
        <w:rPr>
          <w:rFonts w:ascii="Arial" w:hAnsi="Arial" w:cs="Arial"/>
          <w:bCs/>
          <w:szCs w:val="24"/>
        </w:rPr>
        <w:t>), tools, equipment, trucks, traffic control, applicable taxes and incidentals to complete the work.</w:t>
      </w:r>
      <w:r w:rsidR="00B70FFC" w:rsidRPr="008351DB">
        <w:rPr>
          <w:rFonts w:ascii="Arial" w:hAnsi="Arial" w:cs="Arial"/>
          <w:bCs/>
          <w:szCs w:val="24"/>
        </w:rPr>
        <w:t>”</w:t>
      </w:r>
    </w:p>
    <w:p w14:paraId="71861CF0" w14:textId="77777777" w:rsidR="00E32049" w:rsidRPr="008351DB" w:rsidRDefault="00E32049" w:rsidP="008351DB">
      <w:pPr>
        <w:jc w:val="both"/>
        <w:rPr>
          <w:rFonts w:ascii="Arial" w:hAnsi="Arial" w:cs="Arial"/>
          <w:bCs/>
          <w:szCs w:val="24"/>
        </w:rPr>
      </w:pPr>
    </w:p>
    <w:p w14:paraId="41111681" w14:textId="1BE0AC9F" w:rsidR="00493E14" w:rsidRPr="008351DB" w:rsidRDefault="00493E14" w:rsidP="008351DB">
      <w:pPr>
        <w:ind w:right="10"/>
        <w:jc w:val="both"/>
        <w:rPr>
          <w:rFonts w:ascii="Arial" w:hAnsi="Arial" w:cs="Arial"/>
          <w:szCs w:val="24"/>
        </w:rPr>
      </w:pPr>
    </w:p>
    <w:p w14:paraId="154AFE4C" w14:textId="77777777" w:rsidR="006B1EC9" w:rsidRPr="008351DB" w:rsidRDefault="006B1EC9" w:rsidP="008351DB">
      <w:pPr>
        <w:ind w:right="10"/>
        <w:jc w:val="both"/>
        <w:rPr>
          <w:rFonts w:ascii="Arial" w:hAnsi="Arial" w:cs="Arial"/>
          <w:szCs w:val="24"/>
        </w:rPr>
      </w:pPr>
    </w:p>
    <w:p w14:paraId="47991B52" w14:textId="77777777" w:rsidR="001B6448" w:rsidRPr="008351DB" w:rsidRDefault="001B6448" w:rsidP="008351DB">
      <w:pPr>
        <w:ind w:right="10"/>
        <w:jc w:val="both"/>
        <w:rPr>
          <w:rFonts w:ascii="Arial" w:hAnsi="Arial" w:cs="Arial"/>
          <w:b/>
          <w:bCs/>
          <w:szCs w:val="24"/>
        </w:rPr>
      </w:pPr>
    </w:p>
    <w:p w14:paraId="57B9E511" w14:textId="77777777" w:rsidR="001B6448" w:rsidRPr="008351DB" w:rsidRDefault="00493E14" w:rsidP="008351DB">
      <w:pPr>
        <w:ind w:right="10"/>
        <w:jc w:val="center"/>
        <w:rPr>
          <w:rFonts w:ascii="Arial" w:hAnsi="Arial" w:cs="Arial"/>
          <w:b/>
          <w:bCs/>
          <w:szCs w:val="24"/>
        </w:rPr>
      </w:pPr>
      <w:r w:rsidRPr="008351DB">
        <w:rPr>
          <w:rFonts w:ascii="Arial" w:hAnsi="Arial" w:cs="Arial"/>
          <w:b/>
          <w:bCs/>
          <w:szCs w:val="24"/>
        </w:rPr>
        <w:t>END OF SECTION 110</w:t>
      </w:r>
    </w:p>
    <w:sectPr w:rsidR="001B6448" w:rsidRPr="008351DB" w:rsidSect="00B03AAD">
      <w:footerReference w:type="default" r:id="rId10"/>
      <w:pgSz w:w="12240" w:h="15840" w:code="1"/>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AE03" w14:textId="77777777" w:rsidR="002C4C06" w:rsidRPr="00B919E2" w:rsidRDefault="002C4C06">
      <w:r>
        <w:separator/>
      </w:r>
    </w:p>
  </w:endnote>
  <w:endnote w:type="continuationSeparator" w:id="0">
    <w:p w14:paraId="1DFEBA46" w14:textId="77777777" w:rsidR="002C4C06" w:rsidRPr="00B919E2" w:rsidRDefault="002C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7380" w14:textId="77777777" w:rsidR="00FD3A65" w:rsidRDefault="00FD3A65" w:rsidP="005E71C5">
    <w:pPr>
      <w:pStyle w:val="Footer"/>
      <w:tabs>
        <w:tab w:val="clear" w:pos="4320"/>
        <w:tab w:val="clear" w:pos="8640"/>
        <w:tab w:val="center" w:pos="4301"/>
        <w:tab w:val="right" w:pos="9350"/>
      </w:tabs>
      <w:ind w:right="10"/>
      <w:jc w:val="both"/>
      <w:rPr>
        <w:rFonts w:ascii="Arial" w:hAnsi="Arial" w:cs="Arial"/>
        <w:b/>
        <w:bCs/>
      </w:rPr>
    </w:pPr>
    <w:r>
      <w:rPr>
        <w:rFonts w:ascii="Arial" w:hAnsi="Arial" w:cs="Arial"/>
        <w:b/>
        <w:bCs/>
      </w:rPr>
      <w:tab/>
    </w:r>
    <w:r w:rsidR="00E307FA">
      <w:rPr>
        <w:rFonts w:ascii="Arial" w:hAnsi="Arial"/>
        <w:b/>
      </w:rPr>
      <w:t xml:space="preserve"> </w:t>
    </w:r>
    <w:r w:rsidR="00060869">
      <w:rPr>
        <w:rFonts w:ascii="Arial" w:hAnsi="Arial"/>
        <w:b/>
      </w:rPr>
      <w:t>(</w:t>
    </w:r>
    <w:r w:rsidR="00E307FA">
      <w:rPr>
        <w:rFonts w:ascii="Arial" w:hAnsi="Arial"/>
        <w:b/>
      </w:rPr>
      <w:t>Project No.</w:t>
    </w:r>
    <w:r w:rsidR="00060869">
      <w:rPr>
        <w:rFonts w:ascii="Arial" w:hAnsi="Arial"/>
        <w:b/>
      </w:rPr>
      <w:t>)</w:t>
    </w:r>
  </w:p>
  <w:p w14:paraId="6909DCF9" w14:textId="77777777" w:rsidR="00FD3A65" w:rsidRDefault="00FD3A65" w:rsidP="00302338">
    <w:pPr>
      <w:pStyle w:val="Footer"/>
      <w:tabs>
        <w:tab w:val="clear" w:pos="4320"/>
        <w:tab w:val="clear" w:pos="8640"/>
        <w:tab w:val="center" w:pos="4301"/>
        <w:tab w:val="right" w:pos="8602"/>
      </w:tabs>
      <w:ind w:right="10"/>
      <w:jc w:val="both"/>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2921AB">
      <w:rPr>
        <w:rStyle w:val="PageNumber"/>
        <w:rFonts w:ascii="Arial" w:hAnsi="Arial" w:cs="Arial"/>
        <w:b/>
        <w:bCs/>
        <w:noProof/>
      </w:rPr>
      <w:t>4</w:t>
    </w:r>
    <w:r>
      <w:rPr>
        <w:rStyle w:val="PageNumber"/>
        <w:rFonts w:ascii="Arial" w:hAnsi="Arial" w:cs="Arial"/>
        <w:b/>
        <w:bCs/>
      </w:rPr>
      <w:fldChar w:fldCharType="end"/>
    </w:r>
    <w:r w:rsidR="002F1B71">
      <w:rPr>
        <w:rFonts w:ascii="Arial" w:hAnsi="Arial" w:cs="Arial"/>
        <w:b/>
        <w:bCs/>
      </w:rPr>
      <w:t xml:space="preserve">a </w:t>
    </w:r>
    <w:r w:rsidR="002F1B71">
      <w:rPr>
        <w:rFonts w:ascii="Arial" w:hAnsi="Arial" w:cs="Arial"/>
        <w:b/>
        <w:bCs/>
      </w:rPr>
      <w:tab/>
    </w:r>
    <w:r w:rsidR="00E307FA">
      <w:rPr>
        <w:rFonts w:ascii="Arial" w:hAnsi="Arial" w:cs="Arial"/>
        <w:b/>
        <w:bCs/>
      </w:rPr>
      <w:t>6</w:t>
    </w:r>
    <w:r w:rsidR="0060369C">
      <w:rPr>
        <w:rFonts w:ascii="Arial" w:hAnsi="Arial" w:cs="Arial"/>
        <w:b/>
        <w:bCs/>
      </w:rPr>
      <w:t>/</w:t>
    </w:r>
    <w:r w:rsidR="00E307FA">
      <w:rPr>
        <w:rFonts w:ascii="Arial" w:hAnsi="Arial" w:cs="Arial"/>
        <w:b/>
        <w:bCs/>
      </w:rPr>
      <w:t>17</w:t>
    </w:r>
    <w:r w:rsidR="0060369C">
      <w:rPr>
        <w:rFonts w:ascii="Arial" w:hAnsi="Arial" w:cs="Arial"/>
        <w:b/>
        <w:bCs/>
      </w:rPr>
      <w:t>/</w:t>
    </w:r>
    <w:r w:rsidR="00E307FA">
      <w:rPr>
        <w:rFonts w:ascii="Arial" w:hAnsi="Arial" w:cs="Arial"/>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0C13" w14:textId="77777777" w:rsidR="002C4C06" w:rsidRPr="00B919E2" w:rsidRDefault="002C4C06">
      <w:r>
        <w:separator/>
      </w:r>
    </w:p>
  </w:footnote>
  <w:footnote w:type="continuationSeparator" w:id="0">
    <w:p w14:paraId="1CA9E55A" w14:textId="77777777" w:rsidR="002C4C06" w:rsidRPr="00B919E2" w:rsidRDefault="002C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F95034"/>
    <w:multiLevelType w:val="hybridMultilevel"/>
    <w:tmpl w:val="5894BC8C"/>
    <w:lvl w:ilvl="0" w:tplc="D3AAB3A6">
      <w:start w:val="1"/>
      <w:numFmt w:val="upperLetter"/>
      <w:lvlText w:val="(%1)"/>
      <w:lvlJc w:val="left"/>
      <w:pPr>
        <w:tabs>
          <w:tab w:val="num" w:pos="1482"/>
        </w:tabs>
        <w:ind w:left="1482" w:hanging="360"/>
      </w:pPr>
      <w:rPr>
        <w:rFonts w:hint="default"/>
        <w:b/>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2"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4"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6" w15:restartNumberingAfterBreak="0">
    <w:nsid w:val="37365376"/>
    <w:multiLevelType w:val="hybridMultilevel"/>
    <w:tmpl w:val="DDC0D186"/>
    <w:lvl w:ilvl="0" w:tplc="C8AC21FC">
      <w:start w:val="1"/>
      <w:numFmt w:val="upperLetter"/>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8"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AA4EFA"/>
    <w:multiLevelType w:val="multilevel"/>
    <w:tmpl w:val="05528014"/>
    <w:lvl w:ilvl="0">
      <w:start w:val="110"/>
      <w:numFmt w:val="decimal"/>
      <w:lvlText w:val="%1"/>
      <w:lvlJc w:val="left"/>
      <w:pPr>
        <w:tabs>
          <w:tab w:val="num" w:pos="1050"/>
        </w:tabs>
        <w:ind w:left="1050" w:hanging="1050"/>
      </w:pPr>
      <w:rPr>
        <w:rFonts w:hint="default"/>
      </w:rPr>
    </w:lvl>
    <w:lvl w:ilvl="1">
      <w:start w:val="8"/>
      <w:numFmt w:val="decimalZero"/>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F5EBA"/>
    <w:multiLevelType w:val="hybridMultilevel"/>
    <w:tmpl w:val="BBDA31E0"/>
    <w:lvl w:ilvl="0" w:tplc="AABA4F06">
      <w:start w:val="1"/>
      <w:numFmt w:val="decimal"/>
      <w:lvlText w:val="%1."/>
      <w:lvlJc w:val="left"/>
      <w:pPr>
        <w:tabs>
          <w:tab w:val="num" w:pos="1089"/>
        </w:tabs>
        <w:ind w:left="1089" w:hanging="480"/>
      </w:pPr>
      <w:rPr>
        <w:rFonts w:hint="default"/>
      </w:rPr>
    </w:lvl>
    <w:lvl w:ilvl="1" w:tplc="F8F45358">
      <w:numFmt w:val="none"/>
      <w:lvlText w:val=""/>
      <w:lvlJc w:val="left"/>
      <w:pPr>
        <w:tabs>
          <w:tab w:val="num" w:pos="360"/>
        </w:tabs>
      </w:pPr>
    </w:lvl>
    <w:lvl w:ilvl="2" w:tplc="B5CA7D1A">
      <w:numFmt w:val="none"/>
      <w:lvlText w:val=""/>
      <w:lvlJc w:val="left"/>
      <w:pPr>
        <w:tabs>
          <w:tab w:val="num" w:pos="360"/>
        </w:tabs>
      </w:pPr>
    </w:lvl>
    <w:lvl w:ilvl="3" w:tplc="BFBC47BE">
      <w:numFmt w:val="none"/>
      <w:lvlText w:val=""/>
      <w:lvlJc w:val="left"/>
      <w:pPr>
        <w:tabs>
          <w:tab w:val="num" w:pos="360"/>
        </w:tabs>
      </w:pPr>
    </w:lvl>
    <w:lvl w:ilvl="4" w:tplc="B6BCFC8E">
      <w:numFmt w:val="none"/>
      <w:lvlText w:val=""/>
      <w:lvlJc w:val="left"/>
      <w:pPr>
        <w:tabs>
          <w:tab w:val="num" w:pos="360"/>
        </w:tabs>
      </w:pPr>
    </w:lvl>
    <w:lvl w:ilvl="5" w:tplc="807468AE">
      <w:numFmt w:val="none"/>
      <w:lvlText w:val=""/>
      <w:lvlJc w:val="left"/>
      <w:pPr>
        <w:tabs>
          <w:tab w:val="num" w:pos="360"/>
        </w:tabs>
      </w:pPr>
    </w:lvl>
    <w:lvl w:ilvl="6" w:tplc="5BF0A2CC">
      <w:numFmt w:val="none"/>
      <w:lvlText w:val=""/>
      <w:lvlJc w:val="left"/>
      <w:pPr>
        <w:tabs>
          <w:tab w:val="num" w:pos="360"/>
        </w:tabs>
      </w:pPr>
    </w:lvl>
    <w:lvl w:ilvl="7" w:tplc="13561618">
      <w:numFmt w:val="none"/>
      <w:lvlText w:val=""/>
      <w:lvlJc w:val="left"/>
      <w:pPr>
        <w:tabs>
          <w:tab w:val="num" w:pos="360"/>
        </w:tabs>
      </w:pPr>
    </w:lvl>
    <w:lvl w:ilvl="8" w:tplc="E69EED20">
      <w:numFmt w:val="none"/>
      <w:lvlText w:val=""/>
      <w:lvlJc w:val="left"/>
      <w:pPr>
        <w:tabs>
          <w:tab w:val="num" w:pos="360"/>
        </w:tabs>
      </w:pPr>
    </w:lvl>
  </w:abstractNum>
  <w:abstractNum w:abstractNumId="14"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7236108">
    <w:abstractNumId w:val="10"/>
  </w:num>
  <w:num w:numId="2" w16cid:durableId="1617641556">
    <w:abstractNumId w:val="4"/>
  </w:num>
  <w:num w:numId="3" w16cid:durableId="162597992">
    <w:abstractNumId w:val="11"/>
  </w:num>
  <w:num w:numId="4" w16cid:durableId="487750019">
    <w:abstractNumId w:val="13"/>
  </w:num>
  <w:num w:numId="5" w16cid:durableId="150610440">
    <w:abstractNumId w:val="7"/>
  </w:num>
  <w:num w:numId="6" w16cid:durableId="577055538">
    <w:abstractNumId w:val="5"/>
  </w:num>
  <w:num w:numId="7" w16cid:durableId="704912599">
    <w:abstractNumId w:val="3"/>
  </w:num>
  <w:num w:numId="8" w16cid:durableId="1958562872">
    <w:abstractNumId w:val="0"/>
  </w:num>
  <w:num w:numId="9" w16cid:durableId="1513832564">
    <w:abstractNumId w:val="2"/>
  </w:num>
  <w:num w:numId="10" w16cid:durableId="538012116">
    <w:abstractNumId w:val="14"/>
  </w:num>
  <w:num w:numId="11" w16cid:durableId="1196774543">
    <w:abstractNumId w:val="12"/>
  </w:num>
  <w:num w:numId="12" w16cid:durableId="1589189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428196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0634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206397">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70904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54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0094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6918445">
    <w:abstractNumId w:val="8"/>
  </w:num>
  <w:num w:numId="20" w16cid:durableId="262300337">
    <w:abstractNumId w:val="15"/>
  </w:num>
  <w:num w:numId="21" w16cid:durableId="1190143449">
    <w:abstractNumId w:val="9"/>
  </w:num>
  <w:num w:numId="22" w16cid:durableId="1647784593">
    <w:abstractNumId w:val="1"/>
  </w:num>
  <w:num w:numId="23" w16cid:durableId="598684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BA"/>
    <w:rsid w:val="00006BCE"/>
    <w:rsid w:val="00007CCD"/>
    <w:rsid w:val="0002646C"/>
    <w:rsid w:val="00036826"/>
    <w:rsid w:val="0004348D"/>
    <w:rsid w:val="00051050"/>
    <w:rsid w:val="00055262"/>
    <w:rsid w:val="00060869"/>
    <w:rsid w:val="00060A04"/>
    <w:rsid w:val="000738F3"/>
    <w:rsid w:val="00082B40"/>
    <w:rsid w:val="00085672"/>
    <w:rsid w:val="000A3C7D"/>
    <w:rsid w:val="000A509D"/>
    <w:rsid w:val="000C3B1C"/>
    <w:rsid w:val="000D1D0D"/>
    <w:rsid w:val="000D72BB"/>
    <w:rsid w:val="000E3239"/>
    <w:rsid w:val="000F23DB"/>
    <w:rsid w:val="000F5C7C"/>
    <w:rsid w:val="00101D86"/>
    <w:rsid w:val="00104EDE"/>
    <w:rsid w:val="00107A07"/>
    <w:rsid w:val="00111C46"/>
    <w:rsid w:val="00117DE7"/>
    <w:rsid w:val="00125355"/>
    <w:rsid w:val="001406E4"/>
    <w:rsid w:val="00142AFA"/>
    <w:rsid w:val="001501DA"/>
    <w:rsid w:val="00163678"/>
    <w:rsid w:val="001646E9"/>
    <w:rsid w:val="00173FA6"/>
    <w:rsid w:val="001820FB"/>
    <w:rsid w:val="0018243A"/>
    <w:rsid w:val="00186F2D"/>
    <w:rsid w:val="001A64AA"/>
    <w:rsid w:val="001A72F4"/>
    <w:rsid w:val="001B27A0"/>
    <w:rsid w:val="001B57D4"/>
    <w:rsid w:val="001B6448"/>
    <w:rsid w:val="001C090D"/>
    <w:rsid w:val="001C752E"/>
    <w:rsid w:val="001E12C6"/>
    <w:rsid w:val="001E470B"/>
    <w:rsid w:val="001E7388"/>
    <w:rsid w:val="001F0B91"/>
    <w:rsid w:val="002023A3"/>
    <w:rsid w:val="002024AF"/>
    <w:rsid w:val="00203B60"/>
    <w:rsid w:val="002073E0"/>
    <w:rsid w:val="00216421"/>
    <w:rsid w:val="00237C5C"/>
    <w:rsid w:val="002444C3"/>
    <w:rsid w:val="00252EE6"/>
    <w:rsid w:val="00254F9D"/>
    <w:rsid w:val="002551D9"/>
    <w:rsid w:val="0027669C"/>
    <w:rsid w:val="002850E8"/>
    <w:rsid w:val="002921AB"/>
    <w:rsid w:val="0029385C"/>
    <w:rsid w:val="00293E8A"/>
    <w:rsid w:val="002A4206"/>
    <w:rsid w:val="002A7AC5"/>
    <w:rsid w:val="002B3360"/>
    <w:rsid w:val="002B4F05"/>
    <w:rsid w:val="002B7C11"/>
    <w:rsid w:val="002C4C06"/>
    <w:rsid w:val="002D5856"/>
    <w:rsid w:val="002F1B71"/>
    <w:rsid w:val="002F6511"/>
    <w:rsid w:val="002F7AD0"/>
    <w:rsid w:val="00302338"/>
    <w:rsid w:val="00307044"/>
    <w:rsid w:val="00332B35"/>
    <w:rsid w:val="00335640"/>
    <w:rsid w:val="00337A79"/>
    <w:rsid w:val="0034518C"/>
    <w:rsid w:val="003533D0"/>
    <w:rsid w:val="00357A35"/>
    <w:rsid w:val="0036122E"/>
    <w:rsid w:val="00361FA8"/>
    <w:rsid w:val="00365191"/>
    <w:rsid w:val="0037750E"/>
    <w:rsid w:val="00380941"/>
    <w:rsid w:val="003824F8"/>
    <w:rsid w:val="0039641C"/>
    <w:rsid w:val="003A478F"/>
    <w:rsid w:val="003C15CA"/>
    <w:rsid w:val="003C5B34"/>
    <w:rsid w:val="003D4981"/>
    <w:rsid w:val="003D714B"/>
    <w:rsid w:val="003D7863"/>
    <w:rsid w:val="003D7FC9"/>
    <w:rsid w:val="003E02CE"/>
    <w:rsid w:val="00400C47"/>
    <w:rsid w:val="00402931"/>
    <w:rsid w:val="00404661"/>
    <w:rsid w:val="004315A8"/>
    <w:rsid w:val="0043185E"/>
    <w:rsid w:val="004447CC"/>
    <w:rsid w:val="004448C3"/>
    <w:rsid w:val="004571B5"/>
    <w:rsid w:val="0045724D"/>
    <w:rsid w:val="00460186"/>
    <w:rsid w:val="0046639A"/>
    <w:rsid w:val="00471BD1"/>
    <w:rsid w:val="004725C3"/>
    <w:rsid w:val="00474D70"/>
    <w:rsid w:val="0048238C"/>
    <w:rsid w:val="0049229C"/>
    <w:rsid w:val="00493E14"/>
    <w:rsid w:val="00495AFC"/>
    <w:rsid w:val="0049619E"/>
    <w:rsid w:val="00496B7A"/>
    <w:rsid w:val="004C4B86"/>
    <w:rsid w:val="004C5C7B"/>
    <w:rsid w:val="004F481C"/>
    <w:rsid w:val="0050560D"/>
    <w:rsid w:val="0050588D"/>
    <w:rsid w:val="005068FD"/>
    <w:rsid w:val="0051554C"/>
    <w:rsid w:val="00521EF9"/>
    <w:rsid w:val="00525F15"/>
    <w:rsid w:val="00526994"/>
    <w:rsid w:val="00533438"/>
    <w:rsid w:val="0054659C"/>
    <w:rsid w:val="00547E81"/>
    <w:rsid w:val="00551E4E"/>
    <w:rsid w:val="00555811"/>
    <w:rsid w:val="005669F8"/>
    <w:rsid w:val="00594BE6"/>
    <w:rsid w:val="005A40BE"/>
    <w:rsid w:val="005B32EB"/>
    <w:rsid w:val="005B46EE"/>
    <w:rsid w:val="005B4895"/>
    <w:rsid w:val="005D5488"/>
    <w:rsid w:val="005E58F6"/>
    <w:rsid w:val="005E71C5"/>
    <w:rsid w:val="005F4CA4"/>
    <w:rsid w:val="005F5834"/>
    <w:rsid w:val="0060369C"/>
    <w:rsid w:val="00610331"/>
    <w:rsid w:val="0061560A"/>
    <w:rsid w:val="00616CED"/>
    <w:rsid w:val="00623132"/>
    <w:rsid w:val="00623E70"/>
    <w:rsid w:val="006349D4"/>
    <w:rsid w:val="006433B3"/>
    <w:rsid w:val="00645BCD"/>
    <w:rsid w:val="006564D2"/>
    <w:rsid w:val="0066386B"/>
    <w:rsid w:val="00670325"/>
    <w:rsid w:val="006B1EC9"/>
    <w:rsid w:val="006B2371"/>
    <w:rsid w:val="006B7A4B"/>
    <w:rsid w:val="006C036E"/>
    <w:rsid w:val="006C3E1A"/>
    <w:rsid w:val="006D63EB"/>
    <w:rsid w:val="006E0C6F"/>
    <w:rsid w:val="00702EED"/>
    <w:rsid w:val="00712EC8"/>
    <w:rsid w:val="0071371C"/>
    <w:rsid w:val="007570BE"/>
    <w:rsid w:val="00760136"/>
    <w:rsid w:val="007604AE"/>
    <w:rsid w:val="007639BA"/>
    <w:rsid w:val="00764E9B"/>
    <w:rsid w:val="00795A5D"/>
    <w:rsid w:val="00796668"/>
    <w:rsid w:val="007A2B67"/>
    <w:rsid w:val="007B671D"/>
    <w:rsid w:val="007B7763"/>
    <w:rsid w:val="007E1858"/>
    <w:rsid w:val="007E2D80"/>
    <w:rsid w:val="007F7058"/>
    <w:rsid w:val="007F7F95"/>
    <w:rsid w:val="00801517"/>
    <w:rsid w:val="00811DC0"/>
    <w:rsid w:val="00815800"/>
    <w:rsid w:val="00815E24"/>
    <w:rsid w:val="00827784"/>
    <w:rsid w:val="0083269A"/>
    <w:rsid w:val="00833124"/>
    <w:rsid w:val="00834513"/>
    <w:rsid w:val="008351DB"/>
    <w:rsid w:val="00851A0D"/>
    <w:rsid w:val="00851CF8"/>
    <w:rsid w:val="00853AAB"/>
    <w:rsid w:val="00873051"/>
    <w:rsid w:val="0087437C"/>
    <w:rsid w:val="008850D4"/>
    <w:rsid w:val="00897F36"/>
    <w:rsid w:val="008A0B94"/>
    <w:rsid w:val="008A18F2"/>
    <w:rsid w:val="008B4BFF"/>
    <w:rsid w:val="008B7F0F"/>
    <w:rsid w:val="008C3D6A"/>
    <w:rsid w:val="008C5DAE"/>
    <w:rsid w:val="008C74B6"/>
    <w:rsid w:val="008E67C8"/>
    <w:rsid w:val="008F52A5"/>
    <w:rsid w:val="0091401E"/>
    <w:rsid w:val="009373A1"/>
    <w:rsid w:val="009421E2"/>
    <w:rsid w:val="00942441"/>
    <w:rsid w:val="00945D7B"/>
    <w:rsid w:val="009516B5"/>
    <w:rsid w:val="00965689"/>
    <w:rsid w:val="00966B6A"/>
    <w:rsid w:val="00971D03"/>
    <w:rsid w:val="00973945"/>
    <w:rsid w:val="00974800"/>
    <w:rsid w:val="00983FD0"/>
    <w:rsid w:val="00995666"/>
    <w:rsid w:val="00997B5C"/>
    <w:rsid w:val="009A4F32"/>
    <w:rsid w:val="009B3B1C"/>
    <w:rsid w:val="009B3D02"/>
    <w:rsid w:val="009C0B9A"/>
    <w:rsid w:val="009C59AF"/>
    <w:rsid w:val="009D3979"/>
    <w:rsid w:val="009D3E11"/>
    <w:rsid w:val="009D4930"/>
    <w:rsid w:val="009E2377"/>
    <w:rsid w:val="009E2DEE"/>
    <w:rsid w:val="009E53D5"/>
    <w:rsid w:val="009F74A8"/>
    <w:rsid w:val="00A05286"/>
    <w:rsid w:val="00A06BBD"/>
    <w:rsid w:val="00A14A66"/>
    <w:rsid w:val="00A23C83"/>
    <w:rsid w:val="00A422A2"/>
    <w:rsid w:val="00A45BD3"/>
    <w:rsid w:val="00A67AD3"/>
    <w:rsid w:val="00A84559"/>
    <w:rsid w:val="00A87448"/>
    <w:rsid w:val="00A96769"/>
    <w:rsid w:val="00A97BB4"/>
    <w:rsid w:val="00AA29B9"/>
    <w:rsid w:val="00AA3F0C"/>
    <w:rsid w:val="00AB25CD"/>
    <w:rsid w:val="00AC4018"/>
    <w:rsid w:val="00AD2581"/>
    <w:rsid w:val="00AD3E6C"/>
    <w:rsid w:val="00AE1AA5"/>
    <w:rsid w:val="00AE62B8"/>
    <w:rsid w:val="00B02A9D"/>
    <w:rsid w:val="00B03AAD"/>
    <w:rsid w:val="00B0485D"/>
    <w:rsid w:val="00B126C4"/>
    <w:rsid w:val="00B12766"/>
    <w:rsid w:val="00B164C8"/>
    <w:rsid w:val="00B17D4B"/>
    <w:rsid w:val="00B2047F"/>
    <w:rsid w:val="00B22B59"/>
    <w:rsid w:val="00B23945"/>
    <w:rsid w:val="00B2745D"/>
    <w:rsid w:val="00B32BF5"/>
    <w:rsid w:val="00B56D08"/>
    <w:rsid w:val="00B61345"/>
    <w:rsid w:val="00B61A37"/>
    <w:rsid w:val="00B64C32"/>
    <w:rsid w:val="00B70FFC"/>
    <w:rsid w:val="00B83B63"/>
    <w:rsid w:val="00B97910"/>
    <w:rsid w:val="00BC1489"/>
    <w:rsid w:val="00BD1067"/>
    <w:rsid w:val="00BD29DB"/>
    <w:rsid w:val="00BD42D7"/>
    <w:rsid w:val="00BD51F2"/>
    <w:rsid w:val="00BE34C7"/>
    <w:rsid w:val="00BF12B1"/>
    <w:rsid w:val="00BF77C8"/>
    <w:rsid w:val="00C00F32"/>
    <w:rsid w:val="00C01850"/>
    <w:rsid w:val="00C23F5D"/>
    <w:rsid w:val="00C27A51"/>
    <w:rsid w:val="00C44788"/>
    <w:rsid w:val="00C5151A"/>
    <w:rsid w:val="00C53AD7"/>
    <w:rsid w:val="00C669F9"/>
    <w:rsid w:val="00C67398"/>
    <w:rsid w:val="00C67845"/>
    <w:rsid w:val="00C73C51"/>
    <w:rsid w:val="00C8564E"/>
    <w:rsid w:val="00C861AD"/>
    <w:rsid w:val="00C9095A"/>
    <w:rsid w:val="00CD004A"/>
    <w:rsid w:val="00CD2234"/>
    <w:rsid w:val="00CD67D8"/>
    <w:rsid w:val="00CF5F74"/>
    <w:rsid w:val="00CF7CC8"/>
    <w:rsid w:val="00D01F92"/>
    <w:rsid w:val="00D10ABB"/>
    <w:rsid w:val="00D15848"/>
    <w:rsid w:val="00D206F8"/>
    <w:rsid w:val="00D24B8A"/>
    <w:rsid w:val="00D27515"/>
    <w:rsid w:val="00D33372"/>
    <w:rsid w:val="00D40170"/>
    <w:rsid w:val="00D403D6"/>
    <w:rsid w:val="00D40ADF"/>
    <w:rsid w:val="00D420FB"/>
    <w:rsid w:val="00D47F2B"/>
    <w:rsid w:val="00D5255C"/>
    <w:rsid w:val="00D64EE4"/>
    <w:rsid w:val="00D7233E"/>
    <w:rsid w:val="00D7312C"/>
    <w:rsid w:val="00D80D49"/>
    <w:rsid w:val="00D85589"/>
    <w:rsid w:val="00D85CAF"/>
    <w:rsid w:val="00D96A77"/>
    <w:rsid w:val="00D9776F"/>
    <w:rsid w:val="00DA223A"/>
    <w:rsid w:val="00DB0CF3"/>
    <w:rsid w:val="00DB3A8B"/>
    <w:rsid w:val="00DB4D50"/>
    <w:rsid w:val="00DB67AB"/>
    <w:rsid w:val="00DC5E25"/>
    <w:rsid w:val="00DC6A1A"/>
    <w:rsid w:val="00DC6E6C"/>
    <w:rsid w:val="00DD7468"/>
    <w:rsid w:val="00E25797"/>
    <w:rsid w:val="00E307FA"/>
    <w:rsid w:val="00E32049"/>
    <w:rsid w:val="00E37D1F"/>
    <w:rsid w:val="00E4198D"/>
    <w:rsid w:val="00E51624"/>
    <w:rsid w:val="00E55E86"/>
    <w:rsid w:val="00E56E5F"/>
    <w:rsid w:val="00E62F77"/>
    <w:rsid w:val="00E63097"/>
    <w:rsid w:val="00E66E6A"/>
    <w:rsid w:val="00E73110"/>
    <w:rsid w:val="00E73929"/>
    <w:rsid w:val="00E74006"/>
    <w:rsid w:val="00E85108"/>
    <w:rsid w:val="00E85FBF"/>
    <w:rsid w:val="00E87E5F"/>
    <w:rsid w:val="00E951E2"/>
    <w:rsid w:val="00E95C5C"/>
    <w:rsid w:val="00E97A6E"/>
    <w:rsid w:val="00EA58D9"/>
    <w:rsid w:val="00EB2A01"/>
    <w:rsid w:val="00EB5AA5"/>
    <w:rsid w:val="00EB73C6"/>
    <w:rsid w:val="00EB75CC"/>
    <w:rsid w:val="00ED4811"/>
    <w:rsid w:val="00EE769E"/>
    <w:rsid w:val="00F050FB"/>
    <w:rsid w:val="00F07B2A"/>
    <w:rsid w:val="00F23C0B"/>
    <w:rsid w:val="00F80172"/>
    <w:rsid w:val="00F82FEA"/>
    <w:rsid w:val="00F8378F"/>
    <w:rsid w:val="00F86195"/>
    <w:rsid w:val="00F970FB"/>
    <w:rsid w:val="00FA6782"/>
    <w:rsid w:val="00FC0EEA"/>
    <w:rsid w:val="00FC4EA4"/>
    <w:rsid w:val="00FC7622"/>
    <w:rsid w:val="00FD3A65"/>
    <w:rsid w:val="00FD4FA6"/>
    <w:rsid w:val="00FF2C1E"/>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BB2E2"/>
  <w15:chartTrackingRefBased/>
  <w15:docId w15:val="{EA937209-B7A1-4C78-8B66-FF9B8C22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BD1067"/>
  </w:style>
  <w:style w:type="paragraph" w:styleId="BalloonText">
    <w:name w:val="Balloon Text"/>
    <w:basedOn w:val="Normal"/>
    <w:link w:val="BalloonTextChar"/>
    <w:rsid w:val="00D420FB"/>
    <w:rPr>
      <w:rFonts w:ascii="Segoe UI" w:hAnsi="Segoe UI" w:cs="Segoe UI"/>
      <w:sz w:val="18"/>
      <w:szCs w:val="18"/>
    </w:rPr>
  </w:style>
  <w:style w:type="character" w:customStyle="1" w:styleId="BalloonTextChar">
    <w:name w:val="Balloon Text Char"/>
    <w:link w:val="BalloonText"/>
    <w:rsid w:val="00D420FB"/>
    <w:rPr>
      <w:rFonts w:ascii="Segoe UI" w:hAnsi="Segoe UI" w:cs="Segoe UI"/>
      <w:sz w:val="18"/>
      <w:szCs w:val="18"/>
      <w:lang w:eastAsia="en-US"/>
    </w:rPr>
  </w:style>
  <w:style w:type="character" w:styleId="CommentReference">
    <w:name w:val="annotation reference"/>
    <w:rsid w:val="00186F2D"/>
    <w:rPr>
      <w:sz w:val="16"/>
      <w:szCs w:val="16"/>
    </w:rPr>
  </w:style>
  <w:style w:type="paragraph" w:styleId="CommentText">
    <w:name w:val="annotation text"/>
    <w:basedOn w:val="Normal"/>
    <w:link w:val="CommentTextChar"/>
    <w:rsid w:val="00186F2D"/>
    <w:rPr>
      <w:sz w:val="20"/>
    </w:rPr>
  </w:style>
  <w:style w:type="character" w:customStyle="1" w:styleId="CommentTextChar">
    <w:name w:val="Comment Text Char"/>
    <w:link w:val="CommentText"/>
    <w:rsid w:val="00186F2D"/>
    <w:rPr>
      <w:lang w:eastAsia="en-US"/>
    </w:rPr>
  </w:style>
  <w:style w:type="paragraph" w:styleId="CommentSubject">
    <w:name w:val="annotation subject"/>
    <w:basedOn w:val="CommentText"/>
    <w:next w:val="CommentText"/>
    <w:link w:val="CommentSubjectChar"/>
    <w:rsid w:val="00186F2D"/>
    <w:rPr>
      <w:b/>
      <w:bCs/>
    </w:rPr>
  </w:style>
  <w:style w:type="character" w:customStyle="1" w:styleId="CommentSubjectChar">
    <w:name w:val="Comment Subject Char"/>
    <w:link w:val="CommentSubject"/>
    <w:rsid w:val="00186F2D"/>
    <w:rPr>
      <w:b/>
      <w:bCs/>
      <w:lang w:eastAsia="en-US"/>
    </w:rPr>
  </w:style>
  <w:style w:type="paragraph" w:styleId="Revision">
    <w:name w:val="Revision"/>
    <w:hidden/>
    <w:uiPriority w:val="99"/>
    <w:semiHidden/>
    <w:rsid w:val="002073E0"/>
    <w:rPr>
      <w:sz w:val="24"/>
    </w:rPr>
  </w:style>
  <w:style w:type="character" w:customStyle="1" w:styleId="BodyTextChar">
    <w:name w:val="Body Text Char"/>
    <w:link w:val="BodyText"/>
    <w:rsid w:val="00E307FA"/>
    <w:rPr>
      <w:color w:val="000000"/>
      <w:sz w:val="24"/>
    </w:rPr>
  </w:style>
  <w:style w:type="table" w:styleId="TableGrid">
    <w:name w:val="Table Grid"/>
    <w:basedOn w:val="TableNormal"/>
    <w:rsid w:val="00DB0CF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D3979"/>
    <w:rPr>
      <w:color w:val="0563C1"/>
      <w:u w:val="single"/>
    </w:rPr>
  </w:style>
  <w:style w:type="character" w:styleId="Emphasis">
    <w:name w:val="Emphasis"/>
    <w:basedOn w:val="DefaultParagraphFont"/>
    <w:qFormat/>
    <w:rsid w:val="00CD6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93081">
      <w:bodyDiv w:val="1"/>
      <w:marLeft w:val="0"/>
      <w:marRight w:val="0"/>
      <w:marTop w:val="0"/>
      <w:marBottom w:val="0"/>
      <w:divBdr>
        <w:top w:val="none" w:sz="0" w:space="0" w:color="auto"/>
        <w:left w:val="none" w:sz="0" w:space="0" w:color="auto"/>
        <w:bottom w:val="none" w:sz="0" w:space="0" w:color="auto"/>
        <w:right w:val="none" w:sz="0" w:space="0" w:color="auto"/>
      </w:divBdr>
    </w:div>
    <w:div w:id="1228224931">
      <w:bodyDiv w:val="1"/>
      <w:marLeft w:val="0"/>
      <w:marRight w:val="0"/>
      <w:marTop w:val="0"/>
      <w:marBottom w:val="0"/>
      <w:divBdr>
        <w:top w:val="none" w:sz="0" w:space="0" w:color="auto"/>
        <w:left w:val="none" w:sz="0" w:space="0" w:color="auto"/>
        <w:bottom w:val="none" w:sz="0" w:space="0" w:color="auto"/>
        <w:right w:val="none" w:sz="0" w:space="0" w:color="auto"/>
      </w:divBdr>
    </w:div>
    <w:div w:id="1270626185">
      <w:bodyDiv w:val="1"/>
      <w:marLeft w:val="0"/>
      <w:marRight w:val="0"/>
      <w:marTop w:val="0"/>
      <w:marBottom w:val="0"/>
      <w:divBdr>
        <w:top w:val="none" w:sz="0" w:space="0" w:color="auto"/>
        <w:left w:val="none" w:sz="0" w:space="0" w:color="auto"/>
        <w:bottom w:val="none" w:sz="0" w:space="0" w:color="auto"/>
        <w:right w:val="none" w:sz="0" w:space="0" w:color="auto"/>
      </w:divBdr>
    </w:div>
    <w:div w:id="1748456631">
      <w:bodyDiv w:val="1"/>
      <w:marLeft w:val="0"/>
      <w:marRight w:val="0"/>
      <w:marTop w:val="0"/>
      <w:marBottom w:val="0"/>
      <w:divBdr>
        <w:top w:val="none" w:sz="0" w:space="0" w:color="auto"/>
        <w:left w:val="none" w:sz="0" w:space="0" w:color="auto"/>
        <w:bottom w:val="none" w:sz="0" w:space="0" w:color="auto"/>
        <w:right w:val="none" w:sz="0" w:space="0" w:color="auto"/>
      </w:divBdr>
    </w:div>
    <w:div w:id="21443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7ABCF-6FB3-4FE5-BA49-0AE8FA3C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9DEA2-8443-4C6A-B307-CE27D2156D8A}">
  <ds:schemaRefs>
    <ds:schemaRef ds:uri="http://schemas.microsoft.com/sharepoint/v3/contenttype/forms"/>
  </ds:schemaRefs>
</ds:datastoreItem>
</file>

<file path=customXml/itemProps3.xml><?xml version="1.0" encoding="utf-8"?>
<ds:datastoreItem xmlns:ds="http://schemas.openxmlformats.org/officeDocument/2006/customXml" ds:itemID="{FB1212D4-91A4-4802-8151-68956A2BB4A4}">
  <ds:schemaRefs>
    <ds:schemaRef ds:uri="http://purl.org/dc/elements/1.1/"/>
    <ds:schemaRef ds:uri="http://schemas.microsoft.com/office/2006/metadata/properties"/>
    <ds:schemaRef ds:uri="bb418f6f-693f-4aeb-b5bc-a2a2f0be48bf"/>
    <ds:schemaRef ds:uri="http://purl.org/dc/terms/"/>
    <ds:schemaRef ds:uri="http://schemas.openxmlformats.org/package/2006/metadata/core-properties"/>
    <ds:schemaRef ds:uri="http://schemas.microsoft.com/office/2006/documentManagement/types"/>
    <ds:schemaRef ds:uri="http://purl.org/dc/dcmitype/"/>
    <ds:schemaRef ds:uri="ee9017ee-1c77-473b-99e7-0a76f527739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1533</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Pavement Marking Repairs</vt:lpstr>
    </vt:vector>
  </TitlesOfParts>
  <Company>State of Hawaii</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Marking Repairs</dc:title>
  <dc:subject>629A - Pavement Marking Repairs dated 09-19-07.doc</dc:subject>
  <dc:creator>HWY-DD 05</dc:creator>
  <cp:keywords/>
  <dc:description/>
  <cp:lastModifiedBy>Kawamoto, Owen N</cp:lastModifiedBy>
  <cp:revision>3</cp:revision>
  <cp:lastPrinted>2008-12-02T21:05:00Z</cp:lastPrinted>
  <dcterms:created xsi:type="dcterms:W3CDTF">2022-10-21T21:31:00Z</dcterms:created>
  <dcterms:modified xsi:type="dcterms:W3CDTF">2022-10-21T21:34:00Z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