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AA94" w14:textId="7988E357" w:rsidR="00C45265" w:rsidRPr="007161AD" w:rsidRDefault="0052026F" w:rsidP="00E32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F4A44" w:rsidRPr="007161AD">
        <w:rPr>
          <w:rFonts w:ascii="Arial" w:hAnsi="Arial" w:cs="Arial"/>
          <w:sz w:val="24"/>
          <w:szCs w:val="24"/>
        </w:rPr>
        <w:t>ake the following Section a part of the Standard Specifications:</w:t>
      </w:r>
    </w:p>
    <w:p w14:paraId="0EC9A591" w14:textId="77777777" w:rsidR="007F4A44" w:rsidRPr="007161AD" w:rsidRDefault="007F4A44" w:rsidP="00E32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16F2F" w14:textId="4E8A2216" w:rsidR="007F4A44" w:rsidRPr="007161AD" w:rsidRDefault="007F4A44" w:rsidP="00E32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1AD">
        <w:rPr>
          <w:rFonts w:ascii="Arial" w:hAnsi="Arial" w:cs="Arial"/>
          <w:b/>
          <w:sz w:val="24"/>
          <w:szCs w:val="24"/>
        </w:rPr>
        <w:t>SECTION 63</w:t>
      </w:r>
      <w:r w:rsidR="00500469">
        <w:rPr>
          <w:rFonts w:ascii="Arial" w:hAnsi="Arial" w:cs="Arial"/>
          <w:b/>
          <w:sz w:val="24"/>
          <w:szCs w:val="24"/>
        </w:rPr>
        <w:t>6</w:t>
      </w:r>
      <w:r w:rsidRPr="007161AD">
        <w:rPr>
          <w:rFonts w:ascii="Arial" w:hAnsi="Arial" w:cs="Arial"/>
          <w:b/>
          <w:sz w:val="24"/>
          <w:szCs w:val="24"/>
        </w:rPr>
        <w:t xml:space="preserve"> </w:t>
      </w:r>
      <w:r w:rsidR="00C34ECA" w:rsidRPr="007161AD">
        <w:rPr>
          <w:rFonts w:ascii="Arial" w:hAnsi="Arial" w:cs="Arial"/>
          <w:b/>
          <w:sz w:val="24"/>
          <w:szCs w:val="24"/>
        </w:rPr>
        <w:t>–</w:t>
      </w:r>
      <w:r w:rsidRPr="007161AD">
        <w:rPr>
          <w:rFonts w:ascii="Arial" w:hAnsi="Arial" w:cs="Arial"/>
          <w:b/>
          <w:sz w:val="24"/>
          <w:szCs w:val="24"/>
        </w:rPr>
        <w:t xml:space="preserve"> </w:t>
      </w:r>
      <w:r w:rsidR="006B26C6" w:rsidRPr="007161AD">
        <w:rPr>
          <w:rFonts w:ascii="Arial" w:hAnsi="Arial" w:cs="Arial"/>
          <w:b/>
          <w:sz w:val="24"/>
          <w:szCs w:val="24"/>
        </w:rPr>
        <w:t>E-CONSTRUCTION</w:t>
      </w:r>
    </w:p>
    <w:p w14:paraId="2B73512A" w14:textId="59F0D860" w:rsidR="007F4A44" w:rsidRDefault="007F4A44" w:rsidP="00E32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9BB3D" w14:textId="77777777" w:rsidR="00A232DD" w:rsidRPr="007161AD" w:rsidRDefault="00A232DD" w:rsidP="00E32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6968F" w14:textId="57AFD568" w:rsidR="00C34D6C" w:rsidRDefault="007F4A44" w:rsidP="00E324A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1AD">
        <w:rPr>
          <w:rFonts w:ascii="Arial" w:hAnsi="Arial" w:cs="Arial"/>
          <w:b/>
          <w:sz w:val="24"/>
          <w:szCs w:val="24"/>
        </w:rPr>
        <w:t>63</w:t>
      </w:r>
      <w:r w:rsidR="00500469">
        <w:rPr>
          <w:rFonts w:ascii="Arial" w:hAnsi="Arial" w:cs="Arial"/>
          <w:b/>
          <w:sz w:val="24"/>
          <w:szCs w:val="24"/>
        </w:rPr>
        <w:t>6</w:t>
      </w:r>
      <w:r w:rsidRPr="007161AD">
        <w:rPr>
          <w:rFonts w:ascii="Arial" w:hAnsi="Arial" w:cs="Arial"/>
          <w:b/>
          <w:sz w:val="24"/>
          <w:szCs w:val="24"/>
        </w:rPr>
        <w:t>.01</w:t>
      </w:r>
      <w:r w:rsidR="007161AD">
        <w:rPr>
          <w:rFonts w:ascii="Arial" w:hAnsi="Arial" w:cs="Arial"/>
          <w:b/>
          <w:sz w:val="24"/>
          <w:szCs w:val="24"/>
        </w:rPr>
        <w:tab/>
      </w:r>
      <w:r w:rsidRPr="007161AD">
        <w:rPr>
          <w:rFonts w:ascii="Arial" w:hAnsi="Arial" w:cs="Arial"/>
          <w:b/>
          <w:sz w:val="24"/>
          <w:szCs w:val="24"/>
        </w:rPr>
        <w:t>Description</w:t>
      </w:r>
      <w:r w:rsidR="00F138AE" w:rsidRPr="007161AD">
        <w:rPr>
          <w:rFonts w:ascii="Arial" w:hAnsi="Arial" w:cs="Arial"/>
          <w:b/>
          <w:sz w:val="24"/>
          <w:szCs w:val="24"/>
        </w:rPr>
        <w:t>.</w:t>
      </w:r>
      <w:r w:rsidR="00F138AE" w:rsidRPr="007161AD">
        <w:rPr>
          <w:rFonts w:ascii="Arial" w:hAnsi="Arial" w:cs="Arial"/>
          <w:sz w:val="24"/>
          <w:szCs w:val="24"/>
        </w:rPr>
        <w:t xml:space="preserve">  This section </w:t>
      </w:r>
      <w:r w:rsidR="00C000FE">
        <w:rPr>
          <w:rFonts w:ascii="Arial" w:hAnsi="Arial" w:cs="Arial"/>
          <w:sz w:val="24"/>
          <w:szCs w:val="24"/>
        </w:rPr>
        <w:t>specifies requirements for</w:t>
      </w:r>
      <w:r w:rsidR="00F138AE" w:rsidRPr="007161AD">
        <w:rPr>
          <w:rFonts w:ascii="Arial" w:hAnsi="Arial" w:cs="Arial"/>
          <w:sz w:val="24"/>
          <w:szCs w:val="24"/>
        </w:rPr>
        <w:t xml:space="preserve"> </w:t>
      </w:r>
      <w:r w:rsidR="00C000FE">
        <w:rPr>
          <w:rFonts w:ascii="Arial" w:hAnsi="Arial" w:cs="Arial"/>
          <w:sz w:val="24"/>
          <w:szCs w:val="24"/>
        </w:rPr>
        <w:t>performing the Project in a “paperless” manner, using electronic tools for all submittals, communication</w:t>
      </w:r>
      <w:r w:rsidR="00D82772">
        <w:rPr>
          <w:rFonts w:ascii="Arial" w:hAnsi="Arial" w:cs="Arial"/>
          <w:sz w:val="24"/>
          <w:szCs w:val="24"/>
        </w:rPr>
        <w:t>s</w:t>
      </w:r>
      <w:r w:rsidR="00C000FE">
        <w:rPr>
          <w:rFonts w:ascii="Arial" w:hAnsi="Arial" w:cs="Arial"/>
          <w:sz w:val="24"/>
          <w:szCs w:val="24"/>
        </w:rPr>
        <w:t xml:space="preserve">, quantity tracking, </w:t>
      </w:r>
      <w:r w:rsidR="00E324AB">
        <w:rPr>
          <w:rFonts w:ascii="Arial" w:hAnsi="Arial" w:cs="Arial"/>
          <w:sz w:val="24"/>
          <w:szCs w:val="24"/>
        </w:rPr>
        <w:t>testing,</w:t>
      </w:r>
      <w:r w:rsidR="00D82772">
        <w:rPr>
          <w:rFonts w:ascii="Arial" w:hAnsi="Arial" w:cs="Arial"/>
          <w:sz w:val="24"/>
          <w:szCs w:val="24"/>
        </w:rPr>
        <w:t xml:space="preserve"> and sampling</w:t>
      </w:r>
      <w:r w:rsidR="00C000FE">
        <w:rPr>
          <w:rFonts w:ascii="Arial" w:hAnsi="Arial" w:cs="Arial"/>
          <w:sz w:val="24"/>
          <w:szCs w:val="24"/>
        </w:rPr>
        <w:t xml:space="preserve">, scheduling, quality control, and performance monitoring.  </w:t>
      </w:r>
    </w:p>
    <w:p w14:paraId="4555E06A" w14:textId="77777777" w:rsidR="007161AD" w:rsidRPr="007161AD" w:rsidRDefault="007161AD" w:rsidP="00E324A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7B5D6" w14:textId="6EC86762" w:rsidR="006B26C6" w:rsidRDefault="00500469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636.02</w:t>
      </w:r>
      <w:r>
        <w:rPr>
          <w:rFonts w:ascii="Arial" w:hAnsi="Arial" w:cs="Arial"/>
          <w:b/>
          <w:sz w:val="24"/>
          <w:szCs w:val="24"/>
        </w:rPr>
        <w:tab/>
      </w:r>
      <w:r w:rsidR="007F4A44" w:rsidRPr="00500469">
        <w:rPr>
          <w:rFonts w:ascii="Arial" w:hAnsi="Arial" w:cs="Arial"/>
          <w:b/>
          <w:sz w:val="24"/>
          <w:szCs w:val="24"/>
        </w:rPr>
        <w:t>General Requirements</w:t>
      </w:r>
      <w:r w:rsidR="00C23135" w:rsidRPr="00197D2B">
        <w:rPr>
          <w:rFonts w:ascii="Arial" w:hAnsi="Arial" w:cs="Arial"/>
          <w:b/>
          <w:sz w:val="24"/>
          <w:szCs w:val="24"/>
        </w:rPr>
        <w:t xml:space="preserve">.  </w:t>
      </w:r>
      <w:r w:rsidR="00C23135" w:rsidRPr="00197D2B">
        <w:rPr>
          <w:rFonts w:ascii="Arial" w:hAnsi="Arial" w:cs="Arial"/>
          <w:sz w:val="24"/>
          <w:szCs w:val="24"/>
        </w:rPr>
        <w:t>The Contractor shall</w:t>
      </w:r>
      <w:r w:rsidR="00D82772" w:rsidRPr="00197D2B">
        <w:rPr>
          <w:rFonts w:ascii="Arial" w:hAnsi="Arial" w:cs="Arial"/>
          <w:sz w:val="24"/>
          <w:szCs w:val="24"/>
        </w:rPr>
        <w:t xml:space="preserve"> implement the use of the E</w:t>
      </w:r>
      <w:r w:rsidR="006B26C6" w:rsidRPr="00197D2B">
        <w:rPr>
          <w:rFonts w:ascii="Arial" w:hAnsi="Arial" w:cs="Arial"/>
          <w:sz w:val="24"/>
          <w:szCs w:val="24"/>
        </w:rPr>
        <w:t>-Construction</w:t>
      </w:r>
      <w:r w:rsidR="004543A9" w:rsidRPr="00197D2B">
        <w:rPr>
          <w:rFonts w:ascii="Arial" w:hAnsi="Arial" w:cs="Arial"/>
          <w:sz w:val="24"/>
          <w:szCs w:val="24"/>
        </w:rPr>
        <w:t xml:space="preserve"> </w:t>
      </w:r>
      <w:r w:rsidR="005A6AA3" w:rsidRPr="00197D2B">
        <w:rPr>
          <w:rFonts w:ascii="Arial" w:hAnsi="Arial" w:cs="Arial"/>
          <w:sz w:val="24"/>
          <w:szCs w:val="24"/>
        </w:rPr>
        <w:t>platform</w:t>
      </w:r>
      <w:r w:rsidR="00B611FB" w:rsidRPr="00197D2B">
        <w:rPr>
          <w:rFonts w:ascii="Arial" w:hAnsi="Arial" w:cs="Arial"/>
          <w:sz w:val="24"/>
          <w:szCs w:val="24"/>
        </w:rPr>
        <w:t>,</w:t>
      </w:r>
      <w:r w:rsidR="005A6AA3" w:rsidRPr="00197D2B">
        <w:rPr>
          <w:rFonts w:ascii="Arial" w:hAnsi="Arial" w:cs="Arial"/>
          <w:sz w:val="24"/>
          <w:szCs w:val="24"/>
        </w:rPr>
        <w:t xml:space="preserve"> </w:t>
      </w:r>
      <w:r w:rsidR="000B6205" w:rsidRPr="00197D2B">
        <w:rPr>
          <w:rFonts w:ascii="Arial" w:hAnsi="Arial" w:cs="Arial"/>
          <w:sz w:val="24"/>
          <w:szCs w:val="24"/>
        </w:rPr>
        <w:t xml:space="preserve">as </w:t>
      </w:r>
      <w:r w:rsidR="00832AA3" w:rsidRPr="00197D2B">
        <w:rPr>
          <w:rFonts w:ascii="Arial" w:hAnsi="Arial" w:cs="Arial"/>
          <w:sz w:val="24"/>
          <w:szCs w:val="24"/>
        </w:rPr>
        <w:t xml:space="preserve">provided by the HDOT and </w:t>
      </w:r>
      <w:r w:rsidR="000B6205" w:rsidRPr="00197D2B">
        <w:rPr>
          <w:rFonts w:ascii="Arial" w:hAnsi="Arial" w:cs="Arial"/>
          <w:sz w:val="24"/>
          <w:szCs w:val="24"/>
        </w:rPr>
        <w:t>directed by the Engineer</w:t>
      </w:r>
      <w:r w:rsidR="0090681A" w:rsidRPr="00197D2B">
        <w:rPr>
          <w:rFonts w:ascii="Arial" w:hAnsi="Arial" w:cs="Arial"/>
          <w:sz w:val="24"/>
          <w:szCs w:val="24"/>
        </w:rPr>
        <w:t xml:space="preserve">, </w:t>
      </w:r>
      <w:r w:rsidR="000B6205" w:rsidRPr="00197D2B">
        <w:rPr>
          <w:rFonts w:ascii="Arial" w:hAnsi="Arial" w:cs="Arial"/>
          <w:sz w:val="24"/>
          <w:szCs w:val="24"/>
        </w:rPr>
        <w:t>for use</w:t>
      </w:r>
      <w:r w:rsidR="00C451ED" w:rsidRPr="00197D2B">
        <w:rPr>
          <w:rFonts w:ascii="Arial" w:hAnsi="Arial" w:cs="Arial"/>
          <w:sz w:val="24"/>
          <w:szCs w:val="24"/>
        </w:rPr>
        <w:t xml:space="preserve"> throughout the project.  Paper-based </w:t>
      </w:r>
      <w:r w:rsidR="00B63AFE" w:rsidRPr="00197D2B">
        <w:rPr>
          <w:rFonts w:ascii="Arial" w:hAnsi="Arial" w:cs="Arial"/>
          <w:sz w:val="24"/>
          <w:szCs w:val="24"/>
        </w:rPr>
        <w:t>or</w:t>
      </w:r>
      <w:r w:rsidR="00C451ED" w:rsidRPr="00197D2B">
        <w:rPr>
          <w:rFonts w:ascii="Arial" w:hAnsi="Arial" w:cs="Arial"/>
          <w:sz w:val="24"/>
          <w:szCs w:val="24"/>
        </w:rPr>
        <w:t xml:space="preserve"> hard copy submittals will not be accepted.</w:t>
      </w:r>
    </w:p>
    <w:p w14:paraId="4B7687B7" w14:textId="14471F7F" w:rsidR="00C451ED" w:rsidRDefault="00C451ED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4E53F" w14:textId="22D2E955" w:rsidR="00112E71" w:rsidRDefault="00C451ED" w:rsidP="00E324AB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Special Provision shall take precedence over all other </w:t>
      </w:r>
      <w:r w:rsidR="0090681A">
        <w:rPr>
          <w:rFonts w:ascii="Arial" w:hAnsi="Arial" w:cs="Arial"/>
          <w:sz w:val="24"/>
          <w:szCs w:val="24"/>
        </w:rPr>
        <w:t xml:space="preserve">Specification </w:t>
      </w:r>
      <w:r>
        <w:rPr>
          <w:rFonts w:ascii="Arial" w:hAnsi="Arial" w:cs="Arial"/>
          <w:sz w:val="24"/>
          <w:szCs w:val="24"/>
        </w:rPr>
        <w:t xml:space="preserve">sections with respect to </w:t>
      </w:r>
      <w:r w:rsidR="00D82287">
        <w:rPr>
          <w:rFonts w:ascii="Arial" w:hAnsi="Arial" w:cs="Arial"/>
          <w:sz w:val="24"/>
          <w:szCs w:val="24"/>
        </w:rPr>
        <w:t>providing and receiving paper copy</w:t>
      </w:r>
      <w:r>
        <w:rPr>
          <w:rFonts w:ascii="Arial" w:hAnsi="Arial" w:cs="Arial"/>
          <w:sz w:val="24"/>
          <w:szCs w:val="24"/>
        </w:rPr>
        <w:t xml:space="preserve"> communications, </w:t>
      </w:r>
      <w:r w:rsidR="00D82287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mittals, and</w:t>
      </w:r>
      <w:r w:rsidR="00D82287">
        <w:rPr>
          <w:rFonts w:ascii="Arial" w:hAnsi="Arial" w:cs="Arial"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project record</w:t>
      </w:r>
      <w:r w:rsidR="00D822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E32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Where conflicts exist, and a decision between a hard-copy item and a corresponding electronic version</w:t>
      </w:r>
      <w:r w:rsidR="0013327A">
        <w:rPr>
          <w:rFonts w:ascii="Arial" w:hAnsi="Arial" w:cs="Arial"/>
          <w:sz w:val="24"/>
          <w:szCs w:val="24"/>
        </w:rPr>
        <w:t xml:space="preserve"> is needed, the electronic version shall be selected</w:t>
      </w:r>
      <w:r w:rsidR="004765BE">
        <w:rPr>
          <w:rFonts w:ascii="Arial" w:hAnsi="Arial" w:cs="Arial"/>
          <w:sz w:val="24"/>
          <w:szCs w:val="24"/>
        </w:rPr>
        <w:t>,</w:t>
      </w:r>
      <w:r w:rsidR="0013327A">
        <w:rPr>
          <w:rFonts w:ascii="Arial" w:hAnsi="Arial" w:cs="Arial"/>
          <w:sz w:val="24"/>
          <w:szCs w:val="24"/>
        </w:rPr>
        <w:t xml:space="preserve"> unless otherwise directed by the Engineer.</w:t>
      </w:r>
    </w:p>
    <w:p w14:paraId="708CBBA0" w14:textId="77777777" w:rsidR="00C451ED" w:rsidRDefault="00C451ED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FA926" w14:textId="77777777" w:rsidR="00830566" w:rsidRDefault="00C451ED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51ED">
        <w:rPr>
          <w:rFonts w:ascii="Arial" w:hAnsi="Arial" w:cs="Arial"/>
          <w:b/>
          <w:bCs/>
          <w:sz w:val="24"/>
          <w:szCs w:val="24"/>
        </w:rPr>
        <w:t>636.0</w:t>
      </w:r>
      <w:r w:rsidR="00830566">
        <w:rPr>
          <w:rFonts w:ascii="Arial" w:hAnsi="Arial" w:cs="Arial"/>
          <w:b/>
          <w:bCs/>
          <w:sz w:val="24"/>
          <w:szCs w:val="24"/>
        </w:rPr>
        <w:t>3</w:t>
      </w:r>
      <w:r w:rsidR="00830566">
        <w:rPr>
          <w:rFonts w:ascii="Arial" w:hAnsi="Arial" w:cs="Arial"/>
          <w:b/>
          <w:bCs/>
          <w:sz w:val="24"/>
          <w:szCs w:val="24"/>
        </w:rPr>
        <w:tab/>
        <w:t>Construction</w:t>
      </w:r>
    </w:p>
    <w:p w14:paraId="75A5E40C" w14:textId="77777777" w:rsidR="00B13876" w:rsidRDefault="00B13876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6DAE1C" w14:textId="2BAD11A5" w:rsidR="00C451ED" w:rsidRPr="00E324AB" w:rsidRDefault="00C451ED" w:rsidP="00E324AB">
      <w:pPr>
        <w:pStyle w:val="ListParagraph"/>
        <w:numPr>
          <w:ilvl w:val="0"/>
          <w:numId w:val="9"/>
        </w:numPr>
        <w:spacing w:after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E324AB">
        <w:rPr>
          <w:rFonts w:ascii="Arial" w:hAnsi="Arial" w:cs="Arial"/>
          <w:b/>
          <w:bCs/>
          <w:sz w:val="24"/>
          <w:szCs w:val="24"/>
        </w:rPr>
        <w:t>Plans and Specifications</w:t>
      </w:r>
      <w:r w:rsidRPr="00E324AB">
        <w:rPr>
          <w:rFonts w:ascii="Arial" w:hAnsi="Arial" w:cs="Arial"/>
          <w:sz w:val="24"/>
          <w:szCs w:val="24"/>
        </w:rPr>
        <w:t xml:space="preserve">.  Project </w:t>
      </w:r>
      <w:r w:rsidR="00B63AFE" w:rsidRPr="00E324AB">
        <w:rPr>
          <w:rFonts w:ascii="Arial" w:hAnsi="Arial" w:cs="Arial"/>
          <w:sz w:val="24"/>
          <w:szCs w:val="24"/>
        </w:rPr>
        <w:t>drawings</w:t>
      </w:r>
      <w:r w:rsidRPr="00E324AB">
        <w:rPr>
          <w:rFonts w:ascii="Arial" w:hAnsi="Arial" w:cs="Arial"/>
          <w:sz w:val="24"/>
          <w:szCs w:val="24"/>
        </w:rPr>
        <w:t xml:space="preserve"> will not be provided to the Contractor in hard copy format.  An electronic version will be provided in </w:t>
      </w:r>
      <w:r w:rsidRPr="00197D2B">
        <w:rPr>
          <w:rFonts w:ascii="Arial" w:hAnsi="Arial" w:cs="Arial"/>
          <w:sz w:val="24"/>
          <w:szCs w:val="24"/>
        </w:rPr>
        <w:t>the E-Construction platform</w:t>
      </w:r>
      <w:r w:rsidRPr="00E324AB">
        <w:rPr>
          <w:rFonts w:ascii="Arial" w:hAnsi="Arial" w:cs="Arial"/>
          <w:sz w:val="24"/>
          <w:szCs w:val="24"/>
        </w:rPr>
        <w:t xml:space="preserve"> for use during the project.</w:t>
      </w:r>
    </w:p>
    <w:p w14:paraId="6B566CC0" w14:textId="7EAA5139" w:rsidR="00B63AFE" w:rsidRPr="005948E0" w:rsidRDefault="00B63AFE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BA105" w14:textId="53E22182" w:rsidR="00A03322" w:rsidRPr="00A03322" w:rsidRDefault="00B63AFE" w:rsidP="00E324AB">
      <w:pPr>
        <w:tabs>
          <w:tab w:val="left" w:pos="-1440"/>
          <w:tab w:val="left" w:pos="-720"/>
        </w:tabs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A03322">
        <w:rPr>
          <w:rFonts w:ascii="Arial" w:hAnsi="Arial" w:cs="Arial"/>
          <w:sz w:val="24"/>
          <w:szCs w:val="24"/>
        </w:rPr>
        <w:t xml:space="preserve">The Contractor shall </w:t>
      </w:r>
      <w:r w:rsidR="00B85D61" w:rsidRPr="00A03322">
        <w:rPr>
          <w:rFonts w:ascii="Arial" w:hAnsi="Arial" w:cs="Arial"/>
          <w:sz w:val="24"/>
          <w:szCs w:val="24"/>
        </w:rPr>
        <w:t>not</w:t>
      </w:r>
      <w:r w:rsidR="00B85D61" w:rsidRPr="008926CC">
        <w:rPr>
          <w:rFonts w:ascii="Arial" w:hAnsi="Arial" w:cs="Arial"/>
          <w:sz w:val="24"/>
          <w:szCs w:val="24"/>
        </w:rPr>
        <w:t>e</w:t>
      </w:r>
      <w:r w:rsidR="00B85D61" w:rsidRPr="00A03322">
        <w:rPr>
          <w:rFonts w:ascii="Arial" w:hAnsi="Arial" w:cs="Arial"/>
          <w:sz w:val="24"/>
          <w:szCs w:val="24"/>
        </w:rPr>
        <w:t xml:space="preserve"> all changes to the work</w:t>
      </w:r>
      <w:r w:rsidR="00D626AA">
        <w:rPr>
          <w:rFonts w:ascii="Arial" w:hAnsi="Arial" w:cs="Arial"/>
          <w:sz w:val="24"/>
          <w:szCs w:val="24"/>
        </w:rPr>
        <w:t>, including all subcontractor’s work,</w:t>
      </w:r>
      <w:r w:rsidR="00B85D61">
        <w:rPr>
          <w:rFonts w:ascii="Arial" w:hAnsi="Arial" w:cs="Arial"/>
          <w:sz w:val="24"/>
          <w:szCs w:val="24"/>
        </w:rPr>
        <w:t xml:space="preserve"> </w:t>
      </w:r>
      <w:r w:rsidRPr="00A03322">
        <w:rPr>
          <w:rFonts w:ascii="Arial" w:hAnsi="Arial" w:cs="Arial"/>
          <w:sz w:val="24"/>
          <w:szCs w:val="24"/>
        </w:rPr>
        <w:t xml:space="preserve">in electronic format </w:t>
      </w:r>
      <w:r w:rsidR="00DC2033" w:rsidRPr="001C1764">
        <w:rPr>
          <w:rFonts w:ascii="Arial" w:hAnsi="Arial" w:cs="Arial"/>
          <w:sz w:val="24"/>
          <w:szCs w:val="24"/>
        </w:rPr>
        <w:t xml:space="preserve">using </w:t>
      </w:r>
      <w:r w:rsidR="00DC2033" w:rsidRPr="00197D2B">
        <w:rPr>
          <w:rFonts w:ascii="Arial" w:hAnsi="Arial" w:cs="Arial"/>
          <w:sz w:val="24"/>
          <w:szCs w:val="24"/>
        </w:rPr>
        <w:t>the E-Construction platform</w:t>
      </w:r>
      <w:r w:rsidR="00B611FB">
        <w:rPr>
          <w:rFonts w:ascii="Arial" w:hAnsi="Arial" w:cs="Arial"/>
          <w:sz w:val="24"/>
          <w:szCs w:val="24"/>
        </w:rPr>
        <w:t xml:space="preserve"> </w:t>
      </w:r>
      <w:r w:rsidR="00B85D61">
        <w:rPr>
          <w:rFonts w:ascii="Arial" w:hAnsi="Arial" w:cs="Arial"/>
          <w:sz w:val="24"/>
          <w:szCs w:val="24"/>
        </w:rPr>
        <w:t xml:space="preserve">Red annotations </w:t>
      </w:r>
      <w:r w:rsidR="00C34D6C">
        <w:rPr>
          <w:rFonts w:ascii="Arial" w:hAnsi="Arial" w:cs="Arial"/>
          <w:sz w:val="24"/>
          <w:szCs w:val="24"/>
        </w:rPr>
        <w:t>sha</w:t>
      </w:r>
      <w:r w:rsidR="00B85D61">
        <w:rPr>
          <w:rFonts w:ascii="Arial" w:hAnsi="Arial" w:cs="Arial"/>
          <w:sz w:val="24"/>
          <w:szCs w:val="24"/>
        </w:rPr>
        <w:t>ll</w:t>
      </w:r>
      <w:r w:rsidR="004765BE">
        <w:rPr>
          <w:rFonts w:ascii="Arial" w:hAnsi="Arial" w:cs="Arial"/>
          <w:sz w:val="24"/>
          <w:szCs w:val="24"/>
        </w:rPr>
        <w:t xml:space="preserve"> be used to</w:t>
      </w:r>
      <w:r w:rsidR="00B85D61">
        <w:rPr>
          <w:rFonts w:ascii="Arial" w:hAnsi="Arial" w:cs="Arial"/>
          <w:sz w:val="24"/>
          <w:szCs w:val="24"/>
        </w:rPr>
        <w:t xml:space="preserve"> note changes. </w:t>
      </w:r>
      <w:r w:rsidR="00E324AB">
        <w:rPr>
          <w:rFonts w:ascii="Arial" w:hAnsi="Arial" w:cs="Arial"/>
          <w:sz w:val="24"/>
          <w:szCs w:val="24"/>
        </w:rPr>
        <w:t xml:space="preserve"> </w:t>
      </w:r>
      <w:r w:rsidR="00B85D61">
        <w:rPr>
          <w:rFonts w:ascii="Arial" w:hAnsi="Arial" w:cs="Arial"/>
          <w:sz w:val="24"/>
          <w:szCs w:val="24"/>
        </w:rPr>
        <w:t>Blue annotation</w:t>
      </w:r>
      <w:r w:rsidR="00C34D6C">
        <w:rPr>
          <w:rFonts w:ascii="Arial" w:hAnsi="Arial" w:cs="Arial"/>
          <w:sz w:val="24"/>
          <w:szCs w:val="24"/>
        </w:rPr>
        <w:t>s</w:t>
      </w:r>
      <w:r w:rsidR="00B85D61">
        <w:rPr>
          <w:rFonts w:ascii="Arial" w:hAnsi="Arial" w:cs="Arial"/>
          <w:sz w:val="24"/>
          <w:szCs w:val="24"/>
        </w:rPr>
        <w:t xml:space="preserve"> </w:t>
      </w:r>
      <w:r w:rsidR="00C34D6C">
        <w:rPr>
          <w:rFonts w:ascii="Arial" w:hAnsi="Arial" w:cs="Arial"/>
          <w:sz w:val="24"/>
          <w:szCs w:val="24"/>
        </w:rPr>
        <w:t>shall be used for</w:t>
      </w:r>
      <w:r w:rsidR="009827EB">
        <w:rPr>
          <w:rFonts w:ascii="Arial" w:hAnsi="Arial" w:cs="Arial"/>
          <w:sz w:val="24"/>
          <w:szCs w:val="24"/>
        </w:rPr>
        <w:t xml:space="preserve"> </w:t>
      </w:r>
      <w:r w:rsidR="009827EB" w:rsidRPr="00A03322">
        <w:rPr>
          <w:rFonts w:ascii="Arial" w:hAnsi="Arial" w:cs="Arial"/>
          <w:sz w:val="24"/>
          <w:szCs w:val="24"/>
        </w:rPr>
        <w:t xml:space="preserve">any additional notes that will be helpful for the State </w:t>
      </w:r>
      <w:r w:rsidR="009827EB" w:rsidRPr="008926CC">
        <w:rPr>
          <w:rFonts w:ascii="Arial" w:hAnsi="Arial" w:cs="Arial"/>
          <w:sz w:val="24"/>
          <w:szCs w:val="24"/>
        </w:rPr>
        <w:t xml:space="preserve">in interpreting the </w:t>
      </w:r>
      <w:r w:rsidR="00514FD0" w:rsidRPr="008926CC">
        <w:rPr>
          <w:rFonts w:ascii="Arial" w:hAnsi="Arial" w:cs="Arial"/>
          <w:sz w:val="24"/>
          <w:szCs w:val="24"/>
        </w:rPr>
        <w:t>field posted drawings.</w:t>
      </w:r>
      <w:r w:rsidR="00E324AB">
        <w:rPr>
          <w:rFonts w:ascii="Arial" w:hAnsi="Arial" w:cs="Arial"/>
          <w:sz w:val="24"/>
          <w:szCs w:val="24"/>
        </w:rPr>
        <w:t xml:space="preserve"> </w:t>
      </w:r>
      <w:r w:rsidR="007D7473" w:rsidRPr="008926CC">
        <w:rPr>
          <w:rFonts w:ascii="Arial" w:hAnsi="Arial" w:cs="Arial"/>
          <w:sz w:val="24"/>
          <w:szCs w:val="24"/>
        </w:rPr>
        <w:t xml:space="preserve"> </w:t>
      </w:r>
      <w:r w:rsidR="00AD6261">
        <w:rPr>
          <w:rFonts w:ascii="Arial" w:hAnsi="Arial" w:cs="Arial"/>
          <w:sz w:val="24"/>
          <w:szCs w:val="24"/>
        </w:rPr>
        <w:t>Other</w:t>
      </w:r>
      <w:r w:rsidR="00982D9D">
        <w:rPr>
          <w:rFonts w:ascii="Arial" w:hAnsi="Arial" w:cs="Arial"/>
          <w:sz w:val="24"/>
          <w:szCs w:val="24"/>
        </w:rPr>
        <w:t xml:space="preserve"> drafting standards may be </w:t>
      </w:r>
      <w:r w:rsidR="00636B65">
        <w:rPr>
          <w:rFonts w:ascii="Arial" w:hAnsi="Arial" w:cs="Arial"/>
          <w:sz w:val="24"/>
          <w:szCs w:val="24"/>
        </w:rPr>
        <w:t xml:space="preserve">implemented </w:t>
      </w:r>
      <w:r w:rsidR="008368AE">
        <w:rPr>
          <w:rFonts w:ascii="Arial" w:hAnsi="Arial" w:cs="Arial"/>
          <w:sz w:val="24"/>
          <w:szCs w:val="24"/>
        </w:rPr>
        <w:t xml:space="preserve">by the Engineer </w:t>
      </w:r>
      <w:r w:rsidR="00636B65">
        <w:rPr>
          <w:rFonts w:ascii="Arial" w:hAnsi="Arial" w:cs="Arial"/>
          <w:sz w:val="24"/>
          <w:szCs w:val="24"/>
        </w:rPr>
        <w:t>and shall be adhered to</w:t>
      </w:r>
      <w:r w:rsidR="008368AE">
        <w:rPr>
          <w:rFonts w:ascii="Arial" w:hAnsi="Arial" w:cs="Arial"/>
          <w:sz w:val="24"/>
          <w:szCs w:val="24"/>
        </w:rPr>
        <w:t xml:space="preserve"> by the Contractor</w:t>
      </w:r>
      <w:r w:rsidR="00636B65">
        <w:rPr>
          <w:rFonts w:ascii="Arial" w:hAnsi="Arial" w:cs="Arial"/>
          <w:sz w:val="24"/>
          <w:szCs w:val="24"/>
        </w:rPr>
        <w:t xml:space="preserve">.  </w:t>
      </w:r>
      <w:r w:rsidR="007D7473" w:rsidRPr="008926CC">
        <w:rPr>
          <w:rFonts w:ascii="Arial" w:hAnsi="Arial" w:cs="Arial"/>
          <w:sz w:val="24"/>
          <w:szCs w:val="24"/>
        </w:rPr>
        <w:t>C</w:t>
      </w:r>
      <w:r w:rsidR="00A03322" w:rsidRPr="00A03322">
        <w:rPr>
          <w:rFonts w:ascii="Arial" w:hAnsi="Arial" w:cs="Arial"/>
          <w:sz w:val="24"/>
          <w:szCs w:val="24"/>
        </w:rPr>
        <w:t xml:space="preserve">hanges </w:t>
      </w:r>
      <w:r w:rsidR="007D7473" w:rsidRPr="008926CC">
        <w:rPr>
          <w:rFonts w:ascii="Arial" w:hAnsi="Arial" w:cs="Arial"/>
          <w:sz w:val="24"/>
          <w:szCs w:val="24"/>
        </w:rPr>
        <w:t xml:space="preserve">shall be </w:t>
      </w:r>
      <w:r w:rsidR="00C34D6C">
        <w:rPr>
          <w:rFonts w:ascii="Arial" w:hAnsi="Arial" w:cs="Arial"/>
          <w:sz w:val="24"/>
          <w:szCs w:val="24"/>
        </w:rPr>
        <w:t xml:space="preserve">input by the </w:t>
      </w:r>
      <w:r w:rsidR="00FF7820">
        <w:rPr>
          <w:rFonts w:ascii="Arial" w:hAnsi="Arial" w:cs="Arial"/>
          <w:sz w:val="24"/>
          <w:szCs w:val="24"/>
        </w:rPr>
        <w:t>C</w:t>
      </w:r>
      <w:r w:rsidR="00C34D6C">
        <w:rPr>
          <w:rFonts w:ascii="Arial" w:hAnsi="Arial" w:cs="Arial"/>
          <w:sz w:val="24"/>
          <w:szCs w:val="24"/>
        </w:rPr>
        <w:t xml:space="preserve">ontractor and </w:t>
      </w:r>
      <w:r w:rsidR="00572E4C" w:rsidRPr="008926CC">
        <w:rPr>
          <w:rFonts w:ascii="Arial" w:hAnsi="Arial" w:cs="Arial"/>
          <w:sz w:val="24"/>
          <w:szCs w:val="24"/>
        </w:rPr>
        <w:t xml:space="preserve">reviewed by </w:t>
      </w:r>
      <w:r w:rsidR="00A03322" w:rsidRPr="00A03322">
        <w:rPr>
          <w:rFonts w:ascii="Arial" w:hAnsi="Arial" w:cs="Arial"/>
          <w:sz w:val="24"/>
          <w:szCs w:val="24"/>
        </w:rPr>
        <w:t xml:space="preserve">the Engineer </w:t>
      </w:r>
      <w:r w:rsidR="00574FF0" w:rsidRPr="00A03322">
        <w:rPr>
          <w:rFonts w:ascii="Arial" w:hAnsi="Arial" w:cs="Arial"/>
          <w:sz w:val="24"/>
          <w:szCs w:val="24"/>
        </w:rPr>
        <w:t>monthly</w:t>
      </w:r>
      <w:r w:rsidR="000C19B3" w:rsidRPr="008926CC">
        <w:rPr>
          <w:rFonts w:ascii="Arial" w:hAnsi="Arial" w:cs="Arial"/>
          <w:sz w:val="24"/>
          <w:szCs w:val="24"/>
        </w:rPr>
        <w:t>.</w:t>
      </w:r>
      <w:r w:rsidR="00E324AB">
        <w:rPr>
          <w:rFonts w:ascii="Arial" w:hAnsi="Arial" w:cs="Arial"/>
          <w:sz w:val="24"/>
          <w:szCs w:val="24"/>
        </w:rPr>
        <w:t xml:space="preserve"> </w:t>
      </w:r>
      <w:r w:rsidR="000C19B3" w:rsidRPr="008926CC">
        <w:rPr>
          <w:rFonts w:ascii="Arial" w:hAnsi="Arial" w:cs="Arial"/>
          <w:sz w:val="24"/>
          <w:szCs w:val="24"/>
        </w:rPr>
        <w:t xml:space="preserve"> The Contractor </w:t>
      </w:r>
      <w:r w:rsidR="005C34FB">
        <w:rPr>
          <w:rFonts w:ascii="Arial" w:hAnsi="Arial" w:cs="Arial"/>
          <w:sz w:val="24"/>
          <w:szCs w:val="24"/>
        </w:rPr>
        <w:t>shall</w:t>
      </w:r>
      <w:r w:rsidR="000C19B3" w:rsidRPr="008926CC">
        <w:rPr>
          <w:rFonts w:ascii="Arial" w:hAnsi="Arial" w:cs="Arial"/>
          <w:sz w:val="24"/>
          <w:szCs w:val="24"/>
        </w:rPr>
        <w:t xml:space="preserve"> m</w:t>
      </w:r>
      <w:r w:rsidR="00A03322" w:rsidRPr="00A03322">
        <w:rPr>
          <w:rFonts w:ascii="Arial" w:hAnsi="Arial" w:cs="Arial"/>
          <w:sz w:val="24"/>
          <w:szCs w:val="24"/>
        </w:rPr>
        <w:t>ake any changes that the Engineer re</w:t>
      </w:r>
      <w:r w:rsidR="005C34FB">
        <w:rPr>
          <w:rFonts w:ascii="Arial" w:hAnsi="Arial" w:cs="Arial"/>
          <w:sz w:val="24"/>
          <w:szCs w:val="24"/>
        </w:rPr>
        <w:t>quires</w:t>
      </w:r>
      <w:r w:rsidR="00A03322" w:rsidRPr="00A03322">
        <w:rPr>
          <w:rFonts w:ascii="Arial" w:hAnsi="Arial" w:cs="Arial"/>
          <w:sz w:val="24"/>
          <w:szCs w:val="24"/>
        </w:rPr>
        <w:t>.</w:t>
      </w:r>
    </w:p>
    <w:p w14:paraId="7C8457D6" w14:textId="77777777" w:rsidR="00580006" w:rsidRDefault="00580006" w:rsidP="00E324AB">
      <w:pPr>
        <w:widowControl w:val="0"/>
        <w:autoSpaceDE w:val="0"/>
        <w:autoSpaceDN w:val="0"/>
        <w:spacing w:after="0" w:line="265" w:lineRule="exact"/>
        <w:jc w:val="both"/>
        <w:rPr>
          <w:rFonts w:ascii="Arial" w:hAnsi="Arial" w:cs="Arial"/>
          <w:sz w:val="24"/>
          <w:szCs w:val="24"/>
        </w:rPr>
      </w:pPr>
    </w:p>
    <w:p w14:paraId="71DCFDA5" w14:textId="2FC84E30" w:rsidR="00EA24F1" w:rsidRPr="00E324AB" w:rsidRDefault="005948E0" w:rsidP="00E324AB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E324AB">
        <w:rPr>
          <w:rFonts w:ascii="Arial" w:hAnsi="Arial" w:cs="Arial"/>
          <w:b/>
          <w:bCs/>
          <w:sz w:val="24"/>
          <w:szCs w:val="24"/>
        </w:rPr>
        <w:t>Submittals</w:t>
      </w:r>
      <w:r w:rsidRPr="00E324AB">
        <w:rPr>
          <w:rFonts w:ascii="Arial" w:hAnsi="Arial" w:cs="Arial"/>
          <w:sz w:val="24"/>
          <w:szCs w:val="24"/>
        </w:rPr>
        <w:t>.  The Contractor shall provide all required submittals, as listed</w:t>
      </w:r>
      <w:r w:rsidRPr="00E324AB" w:rsidDel="008A0D94">
        <w:rPr>
          <w:rFonts w:ascii="Arial" w:hAnsi="Arial" w:cs="Arial"/>
          <w:sz w:val="24"/>
          <w:szCs w:val="24"/>
        </w:rPr>
        <w:t xml:space="preserve"> </w:t>
      </w:r>
      <w:r w:rsidR="008A0D94" w:rsidRPr="00E324AB">
        <w:rPr>
          <w:rFonts w:ascii="Arial" w:hAnsi="Arial" w:cs="Arial"/>
          <w:sz w:val="24"/>
          <w:szCs w:val="24"/>
        </w:rPr>
        <w:t>within the contract documents</w:t>
      </w:r>
      <w:r w:rsidRPr="00E324AB">
        <w:rPr>
          <w:rFonts w:ascii="Arial" w:hAnsi="Arial" w:cs="Arial"/>
          <w:sz w:val="24"/>
          <w:szCs w:val="24"/>
        </w:rPr>
        <w:t xml:space="preserve">, via </w:t>
      </w:r>
      <w:r w:rsidRPr="00197D2B" w:rsidDel="00D269C8">
        <w:rPr>
          <w:rFonts w:ascii="Arial" w:hAnsi="Arial" w:cs="Arial"/>
          <w:sz w:val="24"/>
          <w:szCs w:val="24"/>
        </w:rPr>
        <w:t xml:space="preserve">the </w:t>
      </w:r>
      <w:r w:rsidRPr="00197D2B">
        <w:rPr>
          <w:rFonts w:ascii="Arial" w:hAnsi="Arial" w:cs="Arial"/>
          <w:sz w:val="24"/>
          <w:szCs w:val="24"/>
        </w:rPr>
        <w:t xml:space="preserve">E-Construction </w:t>
      </w:r>
      <w:r w:rsidRPr="001C1764">
        <w:rPr>
          <w:rFonts w:ascii="Arial" w:hAnsi="Arial" w:cs="Arial"/>
          <w:sz w:val="24"/>
          <w:szCs w:val="24"/>
        </w:rPr>
        <w:t>platform</w:t>
      </w:r>
      <w:r w:rsidR="001C1764">
        <w:rPr>
          <w:rFonts w:ascii="Arial" w:hAnsi="Arial" w:cs="Arial"/>
          <w:strike/>
          <w:sz w:val="24"/>
          <w:szCs w:val="24"/>
        </w:rPr>
        <w:t xml:space="preserve">. </w:t>
      </w:r>
      <w:r w:rsidR="006262BF" w:rsidRPr="00E324AB">
        <w:rPr>
          <w:rFonts w:ascii="Arial" w:hAnsi="Arial" w:cs="Arial"/>
          <w:sz w:val="24"/>
          <w:szCs w:val="24"/>
        </w:rPr>
        <w:t>All r</w:t>
      </w:r>
      <w:r w:rsidR="00D03DFA" w:rsidRPr="00E324AB">
        <w:rPr>
          <w:rFonts w:ascii="Arial" w:hAnsi="Arial" w:cs="Arial"/>
          <w:sz w:val="24"/>
          <w:szCs w:val="24"/>
        </w:rPr>
        <w:t xml:space="preserve">eview, approval, </w:t>
      </w:r>
      <w:r w:rsidR="007E08E9" w:rsidRPr="00E324AB">
        <w:rPr>
          <w:rFonts w:ascii="Arial" w:hAnsi="Arial" w:cs="Arial"/>
          <w:sz w:val="24"/>
          <w:szCs w:val="24"/>
        </w:rPr>
        <w:t xml:space="preserve">and </w:t>
      </w:r>
      <w:r w:rsidR="006262BF" w:rsidRPr="00E324AB">
        <w:rPr>
          <w:rFonts w:ascii="Arial" w:hAnsi="Arial" w:cs="Arial"/>
          <w:sz w:val="24"/>
          <w:szCs w:val="24"/>
        </w:rPr>
        <w:t>resubmittal</w:t>
      </w:r>
      <w:r w:rsidR="007E08E9" w:rsidRPr="00E324AB">
        <w:rPr>
          <w:rFonts w:ascii="Arial" w:hAnsi="Arial" w:cs="Arial"/>
          <w:sz w:val="24"/>
          <w:szCs w:val="24"/>
        </w:rPr>
        <w:t xml:space="preserve"> </w:t>
      </w:r>
      <w:r w:rsidR="00D03DFA" w:rsidRPr="00E324AB">
        <w:rPr>
          <w:rFonts w:ascii="Arial" w:hAnsi="Arial" w:cs="Arial"/>
          <w:sz w:val="24"/>
          <w:szCs w:val="24"/>
        </w:rPr>
        <w:t xml:space="preserve">regarding submittals </w:t>
      </w:r>
      <w:r w:rsidR="006262BF" w:rsidRPr="00E324AB">
        <w:rPr>
          <w:rFonts w:ascii="Arial" w:hAnsi="Arial" w:cs="Arial"/>
          <w:sz w:val="24"/>
          <w:szCs w:val="24"/>
        </w:rPr>
        <w:t xml:space="preserve">shall also </w:t>
      </w:r>
      <w:r w:rsidR="00D03DFA" w:rsidRPr="00E324AB">
        <w:rPr>
          <w:rFonts w:ascii="Arial" w:hAnsi="Arial" w:cs="Arial"/>
          <w:sz w:val="24"/>
          <w:szCs w:val="24"/>
        </w:rPr>
        <w:t xml:space="preserve">be </w:t>
      </w:r>
      <w:r w:rsidR="006262BF" w:rsidRPr="00E324AB">
        <w:rPr>
          <w:rFonts w:ascii="Arial" w:hAnsi="Arial" w:cs="Arial"/>
          <w:sz w:val="24"/>
          <w:szCs w:val="24"/>
        </w:rPr>
        <w:t xml:space="preserve">documented </w:t>
      </w:r>
      <w:r w:rsidR="00D03DFA" w:rsidRPr="00E324AB">
        <w:rPr>
          <w:rFonts w:ascii="Arial" w:hAnsi="Arial" w:cs="Arial"/>
          <w:sz w:val="24"/>
          <w:szCs w:val="24"/>
        </w:rPr>
        <w:t xml:space="preserve">within </w:t>
      </w:r>
      <w:r w:rsidR="00D03DFA" w:rsidRPr="00197D2B">
        <w:rPr>
          <w:rFonts w:ascii="Arial" w:hAnsi="Arial" w:cs="Arial"/>
          <w:sz w:val="24"/>
          <w:szCs w:val="24"/>
        </w:rPr>
        <w:t>the E-Construction platform</w:t>
      </w:r>
      <w:r w:rsidR="00B611FB">
        <w:rPr>
          <w:rFonts w:ascii="Arial" w:hAnsi="Arial" w:cs="Arial"/>
          <w:strike/>
          <w:sz w:val="24"/>
          <w:szCs w:val="24"/>
        </w:rPr>
        <w:t xml:space="preserve"> </w:t>
      </w:r>
    </w:p>
    <w:p w14:paraId="36731A07" w14:textId="77777777" w:rsidR="00613750" w:rsidRPr="001C1764" w:rsidRDefault="00613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290EDA" w14:textId="53F5C238" w:rsidR="00EA24F1" w:rsidRPr="00B611FB" w:rsidRDefault="00FA6E42" w:rsidP="00E324AB">
      <w:pPr>
        <w:pStyle w:val="ListParagraph"/>
        <w:numPr>
          <w:ilvl w:val="0"/>
          <w:numId w:val="9"/>
        </w:numPr>
        <w:spacing w:after="0" w:line="240" w:lineRule="auto"/>
        <w:ind w:left="720" w:firstLine="0"/>
        <w:jc w:val="both"/>
        <w:rPr>
          <w:rFonts w:ascii="Arial" w:hAnsi="Arial" w:cs="Arial"/>
          <w:strike/>
          <w:sz w:val="24"/>
          <w:szCs w:val="24"/>
        </w:rPr>
      </w:pPr>
      <w:r w:rsidRPr="001C1764">
        <w:rPr>
          <w:rFonts w:ascii="Arial" w:hAnsi="Arial" w:cs="Arial"/>
          <w:b/>
          <w:bCs/>
          <w:sz w:val="24"/>
          <w:szCs w:val="24"/>
        </w:rPr>
        <w:lastRenderedPageBreak/>
        <w:t>Correspondence</w:t>
      </w:r>
      <w:r w:rsidR="005948E0" w:rsidRPr="00E324AB">
        <w:rPr>
          <w:rFonts w:ascii="Arial" w:hAnsi="Arial" w:cs="Arial"/>
          <w:b/>
          <w:bCs/>
          <w:sz w:val="24"/>
          <w:szCs w:val="24"/>
        </w:rPr>
        <w:t>.</w:t>
      </w:r>
      <w:r w:rsidR="005948E0" w:rsidRPr="00E324AB">
        <w:rPr>
          <w:rFonts w:ascii="Arial" w:hAnsi="Arial" w:cs="Arial"/>
          <w:sz w:val="24"/>
          <w:szCs w:val="24"/>
        </w:rPr>
        <w:t xml:space="preserve">  Electronic mail (email) shall be the preferred method of electronic communication.  All communications that affect project </w:t>
      </w:r>
      <w:r w:rsidR="002C73A2" w:rsidRPr="00E324AB">
        <w:rPr>
          <w:rFonts w:ascii="Arial" w:hAnsi="Arial" w:cs="Arial"/>
          <w:sz w:val="24"/>
          <w:szCs w:val="24"/>
        </w:rPr>
        <w:t xml:space="preserve">scope, </w:t>
      </w:r>
      <w:r w:rsidR="005948E0" w:rsidRPr="00E324AB">
        <w:rPr>
          <w:rFonts w:ascii="Arial" w:hAnsi="Arial" w:cs="Arial"/>
          <w:sz w:val="24"/>
          <w:szCs w:val="24"/>
        </w:rPr>
        <w:t xml:space="preserve">schedule, cost, or quality, including </w:t>
      </w:r>
      <w:r w:rsidR="0045780B" w:rsidRPr="00E324AB">
        <w:rPr>
          <w:rFonts w:ascii="Arial" w:hAnsi="Arial" w:cs="Arial"/>
          <w:sz w:val="24"/>
          <w:szCs w:val="24"/>
        </w:rPr>
        <w:t>c</w:t>
      </w:r>
      <w:r w:rsidR="003B263C" w:rsidRPr="00E324AB">
        <w:rPr>
          <w:rFonts w:ascii="Arial" w:hAnsi="Arial" w:cs="Arial"/>
          <w:sz w:val="24"/>
          <w:szCs w:val="24"/>
        </w:rPr>
        <w:t>hanges</w:t>
      </w:r>
      <w:r w:rsidR="001B01A3" w:rsidRPr="00E324AB">
        <w:rPr>
          <w:rFonts w:ascii="Arial" w:hAnsi="Arial" w:cs="Arial"/>
          <w:sz w:val="24"/>
          <w:szCs w:val="24"/>
        </w:rPr>
        <w:t xml:space="preserve"> and </w:t>
      </w:r>
      <w:r w:rsidR="0045780B" w:rsidRPr="00E324AB">
        <w:rPr>
          <w:rFonts w:ascii="Arial" w:hAnsi="Arial" w:cs="Arial"/>
          <w:sz w:val="24"/>
          <w:szCs w:val="24"/>
        </w:rPr>
        <w:t>r</w:t>
      </w:r>
      <w:r w:rsidR="00261CB5" w:rsidRPr="00E324AB">
        <w:rPr>
          <w:rFonts w:ascii="Arial" w:hAnsi="Arial" w:cs="Arial"/>
          <w:sz w:val="24"/>
          <w:szCs w:val="24"/>
        </w:rPr>
        <w:t xml:space="preserve">equests for </w:t>
      </w:r>
      <w:r w:rsidR="0045780B" w:rsidRPr="00E324AB">
        <w:rPr>
          <w:rFonts w:ascii="Arial" w:hAnsi="Arial" w:cs="Arial"/>
          <w:sz w:val="24"/>
          <w:szCs w:val="24"/>
        </w:rPr>
        <w:t>i</w:t>
      </w:r>
      <w:r w:rsidR="00261CB5" w:rsidRPr="00E324AB">
        <w:rPr>
          <w:rFonts w:ascii="Arial" w:hAnsi="Arial" w:cs="Arial"/>
          <w:sz w:val="24"/>
          <w:szCs w:val="24"/>
        </w:rPr>
        <w:t>nformation</w:t>
      </w:r>
      <w:r w:rsidR="005948E0" w:rsidRPr="00E324AB">
        <w:rPr>
          <w:rFonts w:ascii="Arial" w:hAnsi="Arial" w:cs="Arial"/>
          <w:sz w:val="24"/>
          <w:szCs w:val="24"/>
        </w:rPr>
        <w:t xml:space="preserve">, shall be </w:t>
      </w:r>
      <w:r w:rsidR="0044293A" w:rsidRPr="00E324AB">
        <w:rPr>
          <w:rFonts w:ascii="Arial" w:hAnsi="Arial" w:cs="Arial"/>
          <w:sz w:val="24"/>
          <w:szCs w:val="24"/>
        </w:rPr>
        <w:t>submitted</w:t>
      </w:r>
      <w:r w:rsidR="005948E0" w:rsidRPr="00E324AB">
        <w:rPr>
          <w:rFonts w:ascii="Arial" w:hAnsi="Arial" w:cs="Arial"/>
          <w:sz w:val="24"/>
          <w:szCs w:val="24"/>
        </w:rPr>
        <w:t xml:space="preserve"> </w:t>
      </w:r>
      <w:r w:rsidR="00970D78">
        <w:rPr>
          <w:rFonts w:ascii="Arial" w:hAnsi="Arial" w:cs="Arial"/>
          <w:sz w:val="24"/>
          <w:szCs w:val="24"/>
        </w:rPr>
        <w:t>as directed by the Engineer.</w:t>
      </w:r>
      <w:r w:rsidR="00B611FB">
        <w:rPr>
          <w:rFonts w:ascii="Arial" w:hAnsi="Arial" w:cs="Arial"/>
          <w:sz w:val="24"/>
          <w:szCs w:val="24"/>
        </w:rPr>
        <w:t xml:space="preserve"> </w:t>
      </w:r>
    </w:p>
    <w:p w14:paraId="77DD94E7" w14:textId="77777777" w:rsidR="005948E0" w:rsidRPr="00B611FB" w:rsidRDefault="005948E0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6BAAF795" w14:textId="386A75E2" w:rsidR="00D82772" w:rsidRPr="00E324AB" w:rsidRDefault="00D82772" w:rsidP="00E324AB">
      <w:pPr>
        <w:pStyle w:val="ListParagraph"/>
        <w:numPr>
          <w:ilvl w:val="0"/>
          <w:numId w:val="9"/>
        </w:numPr>
        <w:spacing w:after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E324AB">
        <w:rPr>
          <w:rFonts w:ascii="Arial" w:hAnsi="Arial" w:cs="Arial"/>
          <w:b/>
          <w:bCs/>
          <w:sz w:val="24"/>
          <w:szCs w:val="24"/>
        </w:rPr>
        <w:t>Prosecution and Progress</w:t>
      </w:r>
      <w:r w:rsidR="00FA6E42" w:rsidRPr="00E324AB">
        <w:rPr>
          <w:rFonts w:ascii="Arial" w:hAnsi="Arial" w:cs="Arial"/>
          <w:b/>
          <w:bCs/>
          <w:sz w:val="24"/>
          <w:szCs w:val="24"/>
        </w:rPr>
        <w:t>.</w:t>
      </w:r>
      <w:r w:rsidR="00FA6E42" w:rsidRPr="00E324AB">
        <w:rPr>
          <w:rFonts w:ascii="Arial" w:hAnsi="Arial" w:cs="Arial"/>
          <w:sz w:val="24"/>
          <w:szCs w:val="24"/>
        </w:rPr>
        <w:t xml:space="preserve">  The Contractor shall provide all administrative, management, and project support documents required by </w:t>
      </w:r>
      <w:r w:rsidR="00FF1545" w:rsidRPr="00E324AB">
        <w:rPr>
          <w:rFonts w:ascii="Arial" w:hAnsi="Arial" w:cs="Arial"/>
          <w:sz w:val="24"/>
          <w:szCs w:val="24"/>
        </w:rPr>
        <w:t xml:space="preserve">various </w:t>
      </w:r>
      <w:r w:rsidR="004052DB" w:rsidRPr="00E324AB">
        <w:rPr>
          <w:rFonts w:ascii="Arial" w:hAnsi="Arial" w:cs="Arial"/>
          <w:sz w:val="24"/>
          <w:szCs w:val="24"/>
        </w:rPr>
        <w:t>specification sections</w:t>
      </w:r>
      <w:r w:rsidR="00112E71" w:rsidRPr="00E324AB">
        <w:rPr>
          <w:rFonts w:ascii="Arial" w:hAnsi="Arial" w:cs="Arial"/>
          <w:sz w:val="24"/>
          <w:szCs w:val="24"/>
        </w:rPr>
        <w:t>,</w:t>
      </w:r>
      <w:r w:rsidR="00FA6E42" w:rsidRPr="00E324AB">
        <w:rPr>
          <w:rFonts w:ascii="Arial" w:hAnsi="Arial" w:cs="Arial"/>
          <w:sz w:val="24"/>
          <w:szCs w:val="24"/>
        </w:rPr>
        <w:t xml:space="preserve"> using </w:t>
      </w:r>
      <w:r w:rsidR="00FA6E42" w:rsidRPr="00197D2B">
        <w:rPr>
          <w:rFonts w:ascii="Arial" w:hAnsi="Arial" w:cs="Arial"/>
          <w:sz w:val="24"/>
          <w:szCs w:val="24"/>
        </w:rPr>
        <w:t>the E-Construction platform</w:t>
      </w:r>
      <w:r w:rsidR="001C1764">
        <w:rPr>
          <w:rFonts w:ascii="Arial" w:hAnsi="Arial" w:cs="Arial"/>
          <w:sz w:val="24"/>
          <w:szCs w:val="24"/>
        </w:rPr>
        <w:t xml:space="preserve">. </w:t>
      </w:r>
      <w:r w:rsidR="00FA6E42" w:rsidRPr="00E324AB">
        <w:rPr>
          <w:rFonts w:ascii="Arial" w:hAnsi="Arial" w:cs="Arial"/>
          <w:sz w:val="24"/>
          <w:szCs w:val="24"/>
        </w:rPr>
        <w:t>These elements include, but are not limited to:</w:t>
      </w:r>
    </w:p>
    <w:p w14:paraId="726697AA" w14:textId="64245682" w:rsidR="00FA6E42" w:rsidRDefault="00FA6E42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7A9C4" w14:textId="7373DB16" w:rsidR="00FA6E42" w:rsidRDefault="00FA6E42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Preconstruction Submittals</w:t>
      </w:r>
      <w:r w:rsidR="002C73A2">
        <w:rPr>
          <w:rFonts w:ascii="Arial" w:hAnsi="Arial" w:cs="Arial"/>
          <w:sz w:val="24"/>
          <w:szCs w:val="24"/>
        </w:rPr>
        <w:t xml:space="preserve"> (Section 108.03)</w:t>
      </w:r>
    </w:p>
    <w:p w14:paraId="40B6AA32" w14:textId="4EB2D173" w:rsidR="00FA6E42" w:rsidRDefault="002C73A2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regarding Contract Time and Delays (Section 108.05)</w:t>
      </w:r>
    </w:p>
    <w:p w14:paraId="3D19FF52" w14:textId="6B48EC83" w:rsidR="002C73A2" w:rsidRDefault="002C73A2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Schedules (Section 108.06)</w:t>
      </w:r>
    </w:p>
    <w:p w14:paraId="67A65480" w14:textId="0E220CDD" w:rsidR="002C73A2" w:rsidRDefault="002C73A2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Meeting preparatory materials (Section 108.07)</w:t>
      </w:r>
    </w:p>
    <w:p w14:paraId="4B5439E6" w14:textId="44A66843" w:rsidR="00261BB6" w:rsidRDefault="002F627D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Samples</w:t>
      </w:r>
      <w:r w:rsidR="009F6FA4">
        <w:rPr>
          <w:rFonts w:ascii="Arial" w:hAnsi="Arial" w:cs="Arial"/>
          <w:sz w:val="24"/>
          <w:szCs w:val="24"/>
        </w:rPr>
        <w:t xml:space="preserve">, </w:t>
      </w:r>
      <w:r w:rsidR="009E5F05">
        <w:rPr>
          <w:rFonts w:ascii="Arial" w:hAnsi="Arial" w:cs="Arial"/>
          <w:sz w:val="24"/>
          <w:szCs w:val="24"/>
        </w:rPr>
        <w:t>certifications</w:t>
      </w:r>
      <w:r w:rsidR="00C5400C">
        <w:rPr>
          <w:rFonts w:ascii="Arial" w:hAnsi="Arial" w:cs="Arial"/>
          <w:sz w:val="24"/>
          <w:szCs w:val="24"/>
        </w:rPr>
        <w:t>, material data</w:t>
      </w:r>
      <w:r w:rsidR="00E70D4B">
        <w:rPr>
          <w:rFonts w:ascii="Arial" w:hAnsi="Arial" w:cs="Arial"/>
          <w:sz w:val="24"/>
          <w:szCs w:val="24"/>
        </w:rPr>
        <w:t>,</w:t>
      </w:r>
      <w:r w:rsidR="00C5400C">
        <w:rPr>
          <w:rFonts w:ascii="Arial" w:hAnsi="Arial" w:cs="Arial"/>
          <w:sz w:val="24"/>
          <w:szCs w:val="24"/>
        </w:rPr>
        <w:t xml:space="preserve"> installation</w:t>
      </w:r>
      <w:r w:rsidR="00A55430">
        <w:rPr>
          <w:rFonts w:ascii="Arial" w:hAnsi="Arial" w:cs="Arial"/>
          <w:sz w:val="24"/>
          <w:szCs w:val="24"/>
        </w:rPr>
        <w:t xml:space="preserve"> instructions</w:t>
      </w:r>
      <w:r w:rsidR="002A785F">
        <w:rPr>
          <w:rFonts w:ascii="Arial" w:hAnsi="Arial" w:cs="Arial"/>
          <w:sz w:val="24"/>
          <w:szCs w:val="24"/>
        </w:rPr>
        <w:t>,</w:t>
      </w:r>
      <w:r w:rsidR="00C5400C">
        <w:rPr>
          <w:rFonts w:ascii="Arial" w:hAnsi="Arial" w:cs="Arial"/>
          <w:sz w:val="24"/>
          <w:szCs w:val="24"/>
        </w:rPr>
        <w:t xml:space="preserve"> </w:t>
      </w:r>
      <w:r w:rsidR="00E70D4B">
        <w:rPr>
          <w:rFonts w:ascii="Arial" w:hAnsi="Arial" w:cs="Arial"/>
          <w:sz w:val="24"/>
          <w:szCs w:val="24"/>
        </w:rPr>
        <w:t xml:space="preserve">and </w:t>
      </w:r>
      <w:r w:rsidR="00C5400C">
        <w:rPr>
          <w:rFonts w:ascii="Arial" w:hAnsi="Arial" w:cs="Arial"/>
          <w:sz w:val="24"/>
          <w:szCs w:val="24"/>
        </w:rPr>
        <w:t>shop drawings</w:t>
      </w:r>
      <w:r w:rsidR="00E70D4B">
        <w:rPr>
          <w:rFonts w:ascii="Arial" w:hAnsi="Arial" w:cs="Arial"/>
          <w:sz w:val="24"/>
          <w:szCs w:val="24"/>
        </w:rPr>
        <w:t xml:space="preserve"> </w:t>
      </w:r>
      <w:r w:rsidR="002A785F">
        <w:rPr>
          <w:rFonts w:ascii="Arial" w:hAnsi="Arial" w:cs="Arial"/>
          <w:sz w:val="24"/>
          <w:szCs w:val="24"/>
        </w:rPr>
        <w:t>(</w:t>
      </w:r>
      <w:r w:rsidR="00E70D4B">
        <w:rPr>
          <w:rFonts w:ascii="Arial" w:hAnsi="Arial" w:cs="Arial"/>
          <w:sz w:val="24"/>
          <w:szCs w:val="24"/>
        </w:rPr>
        <w:t>Section</w:t>
      </w:r>
      <w:r w:rsidR="00E05AC6">
        <w:rPr>
          <w:rFonts w:ascii="Arial" w:hAnsi="Arial" w:cs="Arial"/>
          <w:sz w:val="24"/>
          <w:szCs w:val="24"/>
        </w:rPr>
        <w:t>s 105 and</w:t>
      </w:r>
      <w:r w:rsidR="00E70D4B">
        <w:rPr>
          <w:rFonts w:ascii="Arial" w:hAnsi="Arial" w:cs="Arial"/>
          <w:sz w:val="24"/>
          <w:szCs w:val="24"/>
        </w:rPr>
        <w:t xml:space="preserve"> </w:t>
      </w:r>
      <w:r w:rsidR="00044D3A">
        <w:rPr>
          <w:rFonts w:ascii="Arial" w:hAnsi="Arial" w:cs="Arial"/>
          <w:sz w:val="24"/>
          <w:szCs w:val="24"/>
        </w:rPr>
        <w:t>106)</w:t>
      </w:r>
    </w:p>
    <w:p w14:paraId="3EFAAD4E" w14:textId="79CDBACB" w:rsidR="00257022" w:rsidRDefault="007157DB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Field-posted Drawings</w:t>
      </w:r>
      <w:r w:rsidR="00507777">
        <w:rPr>
          <w:rFonts w:ascii="Arial" w:hAnsi="Arial" w:cs="Arial"/>
          <w:sz w:val="24"/>
          <w:szCs w:val="24"/>
        </w:rPr>
        <w:t xml:space="preserve"> (Section 648)</w:t>
      </w:r>
    </w:p>
    <w:p w14:paraId="70405E1B" w14:textId="6FCF5B11" w:rsidR="002C73A2" w:rsidRDefault="00FC0F5B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Pre-Final Inspection submittals (Section 108.13)</w:t>
      </w:r>
    </w:p>
    <w:p w14:paraId="00E59FCE" w14:textId="64F48146" w:rsidR="00FC0F5B" w:rsidRDefault="00FC0F5B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Warranty documentation (Section 108.17)</w:t>
      </w:r>
    </w:p>
    <w:p w14:paraId="34925377" w14:textId="39C8CC94" w:rsidR="00112E71" w:rsidRPr="004765BE" w:rsidRDefault="00FC0F5B" w:rsidP="00E324AB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Closing Documents (Section 108.19)</w:t>
      </w:r>
    </w:p>
    <w:p w14:paraId="36245C15" w14:textId="05296E79" w:rsidR="00FC0F5B" w:rsidRDefault="00FC0F5B" w:rsidP="00E324AB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FC930" w14:textId="50F08EFD" w:rsidR="00FC0F5B" w:rsidRPr="00FC0F5B" w:rsidRDefault="00FC0F5B" w:rsidP="00E324AB">
      <w:pPr>
        <w:tabs>
          <w:tab w:val="left" w:pos="1080"/>
          <w:tab w:val="left" w:pos="1440"/>
        </w:tabs>
        <w:spacing w:after="0" w:line="24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foregoing, the Contractor shall provide any other materials, correspondence, and submittals using </w:t>
      </w:r>
      <w:r w:rsidRPr="00197D2B">
        <w:rPr>
          <w:rFonts w:ascii="Arial" w:hAnsi="Arial" w:cs="Arial"/>
          <w:sz w:val="24"/>
          <w:szCs w:val="24"/>
        </w:rPr>
        <w:t>the E-Construction platform</w:t>
      </w:r>
      <w:r w:rsidR="001C1764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directed by the Engineer.</w:t>
      </w:r>
    </w:p>
    <w:p w14:paraId="2DD166C5" w14:textId="0AD3A794" w:rsidR="00D82772" w:rsidRDefault="00D82772" w:rsidP="00E324AB">
      <w:pPr>
        <w:tabs>
          <w:tab w:val="left" w:pos="1080"/>
          <w:tab w:val="left" w:pos="1440"/>
        </w:tabs>
        <w:spacing w:after="0" w:line="240" w:lineRule="auto"/>
        <w:ind w:hanging="990"/>
        <w:jc w:val="both"/>
        <w:rPr>
          <w:rFonts w:ascii="Arial" w:hAnsi="Arial" w:cs="Arial"/>
          <w:sz w:val="24"/>
          <w:szCs w:val="24"/>
        </w:rPr>
      </w:pPr>
    </w:p>
    <w:p w14:paraId="166EEEC5" w14:textId="5D2A7777" w:rsidR="00046BE1" w:rsidRPr="00E324AB" w:rsidRDefault="002E754A" w:rsidP="00E324AB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ind w:left="72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324AB">
        <w:rPr>
          <w:rFonts w:ascii="Arial" w:hAnsi="Arial" w:cs="Arial"/>
          <w:b/>
          <w:bCs/>
          <w:sz w:val="24"/>
          <w:szCs w:val="24"/>
        </w:rPr>
        <w:t>Resources.</w:t>
      </w:r>
      <w:r w:rsidR="00046BE1" w:rsidRPr="00E324AB">
        <w:rPr>
          <w:rFonts w:ascii="Arial" w:hAnsi="Arial" w:cs="Arial"/>
          <w:b/>
          <w:bCs/>
          <w:sz w:val="24"/>
          <w:szCs w:val="24"/>
        </w:rPr>
        <w:t xml:space="preserve">  </w:t>
      </w:r>
      <w:r w:rsidR="00046BE1" w:rsidRPr="00E324AB">
        <w:rPr>
          <w:rFonts w:ascii="Arial" w:hAnsi="Arial" w:cs="Arial"/>
          <w:sz w:val="24"/>
          <w:szCs w:val="24"/>
        </w:rPr>
        <w:t>The Contractor shall provide a comprehensive list of Contractor labor and equipment</w:t>
      </w:r>
      <w:r w:rsidR="008368AE" w:rsidRPr="00E324AB">
        <w:rPr>
          <w:rFonts w:ascii="Arial" w:hAnsi="Arial" w:cs="Arial"/>
          <w:sz w:val="24"/>
          <w:szCs w:val="24"/>
        </w:rPr>
        <w:t xml:space="preserve">, including all subcontractor labor and equipment, </w:t>
      </w:r>
      <w:r w:rsidR="00046BE1" w:rsidRPr="00E324AB">
        <w:rPr>
          <w:rFonts w:ascii="Arial" w:hAnsi="Arial" w:cs="Arial"/>
          <w:sz w:val="24"/>
          <w:szCs w:val="24"/>
        </w:rPr>
        <w:t>that will be deployed on the project</w:t>
      </w:r>
      <w:r w:rsidR="004765BE" w:rsidRPr="00E324AB">
        <w:rPr>
          <w:rFonts w:ascii="Arial" w:hAnsi="Arial" w:cs="Arial"/>
          <w:sz w:val="24"/>
          <w:szCs w:val="24"/>
        </w:rPr>
        <w:t>,</w:t>
      </w:r>
      <w:r w:rsidR="00046BE1" w:rsidRPr="00E324AB">
        <w:rPr>
          <w:rFonts w:ascii="Arial" w:hAnsi="Arial" w:cs="Arial"/>
          <w:sz w:val="24"/>
          <w:szCs w:val="24"/>
        </w:rPr>
        <w:t xml:space="preserve"> using </w:t>
      </w:r>
      <w:r w:rsidR="00EA613A" w:rsidRPr="00E324AB">
        <w:rPr>
          <w:rFonts w:ascii="Arial" w:hAnsi="Arial" w:cs="Arial"/>
          <w:sz w:val="24"/>
          <w:szCs w:val="24"/>
        </w:rPr>
        <w:t xml:space="preserve">spreadsheet-based templates </w:t>
      </w:r>
      <w:r w:rsidR="005B655B" w:rsidRPr="00E324AB">
        <w:rPr>
          <w:rFonts w:ascii="Arial" w:hAnsi="Arial" w:cs="Arial"/>
          <w:sz w:val="24"/>
          <w:szCs w:val="24"/>
        </w:rPr>
        <w:t xml:space="preserve">provided in </w:t>
      </w:r>
      <w:r w:rsidR="00046BE1" w:rsidRPr="00197D2B" w:rsidDel="005B655B">
        <w:rPr>
          <w:rFonts w:ascii="Arial" w:hAnsi="Arial" w:cs="Arial"/>
          <w:sz w:val="24"/>
          <w:szCs w:val="24"/>
        </w:rPr>
        <w:t xml:space="preserve">the </w:t>
      </w:r>
      <w:r w:rsidR="00046BE1" w:rsidRPr="00197D2B">
        <w:rPr>
          <w:rFonts w:ascii="Arial" w:hAnsi="Arial" w:cs="Arial"/>
          <w:sz w:val="24"/>
          <w:szCs w:val="24"/>
        </w:rPr>
        <w:t>E-Construction platform</w:t>
      </w:r>
      <w:r w:rsidR="001C1764">
        <w:rPr>
          <w:rFonts w:ascii="Arial" w:hAnsi="Arial" w:cs="Arial"/>
          <w:sz w:val="24"/>
          <w:szCs w:val="24"/>
        </w:rPr>
        <w:t xml:space="preserve">. </w:t>
      </w:r>
      <w:r w:rsidR="009A2891" w:rsidRPr="00E324AB">
        <w:rPr>
          <w:rFonts w:ascii="Arial" w:hAnsi="Arial" w:cs="Arial"/>
          <w:sz w:val="24"/>
          <w:szCs w:val="24"/>
        </w:rPr>
        <w:t>All template fields shall be completed.</w:t>
      </w:r>
      <w:r w:rsidR="00EA613A" w:rsidRPr="00E324AB">
        <w:rPr>
          <w:rFonts w:ascii="Arial" w:hAnsi="Arial" w:cs="Arial"/>
          <w:sz w:val="24"/>
          <w:szCs w:val="24"/>
        </w:rPr>
        <w:t xml:space="preserve"> </w:t>
      </w:r>
      <w:r w:rsidR="00E324AB">
        <w:rPr>
          <w:rFonts w:ascii="Arial" w:hAnsi="Arial" w:cs="Arial"/>
          <w:sz w:val="24"/>
          <w:szCs w:val="24"/>
        </w:rPr>
        <w:t xml:space="preserve"> </w:t>
      </w:r>
      <w:r w:rsidR="00EA613A" w:rsidRPr="00E324AB">
        <w:rPr>
          <w:rFonts w:ascii="Arial" w:hAnsi="Arial" w:cs="Arial"/>
          <w:sz w:val="24"/>
          <w:szCs w:val="24"/>
        </w:rPr>
        <w:t xml:space="preserve">The submitted information shall comply with the </w:t>
      </w:r>
      <w:r w:rsidR="000E5531" w:rsidRPr="00E324AB">
        <w:rPr>
          <w:rFonts w:ascii="Arial" w:hAnsi="Arial" w:cs="Arial"/>
          <w:sz w:val="24"/>
          <w:szCs w:val="24"/>
        </w:rPr>
        <w:t xml:space="preserve">requirements of Specification Section </w:t>
      </w:r>
      <w:r w:rsidR="000E5531" w:rsidRPr="001C1764">
        <w:rPr>
          <w:rFonts w:ascii="Arial" w:hAnsi="Arial" w:cs="Arial"/>
          <w:sz w:val="24"/>
          <w:szCs w:val="24"/>
        </w:rPr>
        <w:t>108</w:t>
      </w:r>
      <w:r w:rsidR="00B611FB" w:rsidRPr="001C1764">
        <w:rPr>
          <w:rFonts w:ascii="Arial" w:hAnsi="Arial" w:cs="Arial"/>
          <w:sz w:val="24"/>
          <w:szCs w:val="24"/>
        </w:rPr>
        <w:t xml:space="preserve"> </w:t>
      </w:r>
      <w:r w:rsidR="00B611FB" w:rsidRPr="00197D2B">
        <w:rPr>
          <w:rFonts w:ascii="Arial" w:hAnsi="Arial" w:cs="Arial"/>
          <w:sz w:val="24"/>
          <w:szCs w:val="24"/>
        </w:rPr>
        <w:t>– Prosecution and Progress</w:t>
      </w:r>
      <w:r w:rsidR="000E5531" w:rsidRPr="001C1764">
        <w:rPr>
          <w:rFonts w:ascii="Arial" w:hAnsi="Arial" w:cs="Arial"/>
          <w:sz w:val="24"/>
          <w:szCs w:val="24"/>
        </w:rPr>
        <w:t xml:space="preserve"> (identification of labor and equipment resources) and Specification Section 109 </w:t>
      </w:r>
      <w:r w:rsidR="008741BB" w:rsidRPr="00197D2B">
        <w:rPr>
          <w:rFonts w:ascii="Arial" w:hAnsi="Arial" w:cs="Arial"/>
          <w:sz w:val="24"/>
          <w:szCs w:val="24"/>
        </w:rPr>
        <w:t xml:space="preserve">- Measurement and Payment </w:t>
      </w:r>
      <w:r w:rsidR="000E5531" w:rsidRPr="001C1764">
        <w:rPr>
          <w:rFonts w:ascii="Arial" w:hAnsi="Arial" w:cs="Arial"/>
          <w:sz w:val="24"/>
          <w:szCs w:val="24"/>
        </w:rPr>
        <w:t>(cost</w:t>
      </w:r>
      <w:r w:rsidR="00075E9D" w:rsidRPr="001C1764">
        <w:rPr>
          <w:rFonts w:ascii="Arial" w:hAnsi="Arial" w:cs="Arial"/>
          <w:sz w:val="24"/>
          <w:szCs w:val="24"/>
        </w:rPr>
        <w:t xml:space="preserve"> data</w:t>
      </w:r>
      <w:r w:rsidR="009F769E" w:rsidRPr="001C1764">
        <w:rPr>
          <w:rFonts w:ascii="Arial" w:hAnsi="Arial" w:cs="Arial"/>
          <w:sz w:val="24"/>
          <w:szCs w:val="24"/>
        </w:rPr>
        <w:t>) and</w:t>
      </w:r>
      <w:r w:rsidR="00DC5638" w:rsidRPr="001C1764">
        <w:rPr>
          <w:rFonts w:ascii="Arial" w:hAnsi="Arial" w:cs="Arial"/>
          <w:sz w:val="24"/>
          <w:szCs w:val="24"/>
        </w:rPr>
        <w:t xml:space="preserve"> </w:t>
      </w:r>
      <w:r w:rsidR="005F38F9" w:rsidRPr="001C1764">
        <w:rPr>
          <w:rFonts w:ascii="Arial" w:hAnsi="Arial" w:cs="Arial"/>
          <w:sz w:val="24"/>
          <w:szCs w:val="24"/>
        </w:rPr>
        <w:t xml:space="preserve">represent </w:t>
      </w:r>
      <w:r w:rsidR="003E11DC" w:rsidRPr="001C1764">
        <w:rPr>
          <w:rFonts w:ascii="Arial" w:hAnsi="Arial" w:cs="Arial"/>
          <w:sz w:val="24"/>
          <w:szCs w:val="24"/>
        </w:rPr>
        <w:t xml:space="preserve">all </w:t>
      </w:r>
      <w:r w:rsidR="009F36D3" w:rsidRPr="001C1764">
        <w:rPr>
          <w:rFonts w:ascii="Arial" w:hAnsi="Arial" w:cs="Arial"/>
          <w:sz w:val="24"/>
          <w:szCs w:val="24"/>
        </w:rPr>
        <w:t xml:space="preserve">individual </w:t>
      </w:r>
      <w:r w:rsidR="00A77BA2" w:rsidRPr="001C1764">
        <w:rPr>
          <w:rFonts w:ascii="Arial" w:hAnsi="Arial" w:cs="Arial"/>
          <w:sz w:val="24"/>
          <w:szCs w:val="24"/>
        </w:rPr>
        <w:t>personnel</w:t>
      </w:r>
      <w:r w:rsidR="00F84FE1" w:rsidRPr="001C1764">
        <w:rPr>
          <w:rFonts w:ascii="Arial" w:hAnsi="Arial" w:cs="Arial"/>
          <w:sz w:val="24"/>
          <w:szCs w:val="24"/>
        </w:rPr>
        <w:t xml:space="preserve"> </w:t>
      </w:r>
      <w:r w:rsidR="0055014C" w:rsidRPr="001C1764">
        <w:rPr>
          <w:rFonts w:ascii="Arial" w:hAnsi="Arial" w:cs="Arial"/>
          <w:sz w:val="24"/>
          <w:szCs w:val="24"/>
        </w:rPr>
        <w:t xml:space="preserve">with </w:t>
      </w:r>
      <w:r w:rsidR="00F84FE1" w:rsidRPr="001C1764">
        <w:rPr>
          <w:rFonts w:ascii="Arial" w:hAnsi="Arial" w:cs="Arial"/>
          <w:sz w:val="24"/>
          <w:szCs w:val="24"/>
        </w:rPr>
        <w:t>labor categor</w:t>
      </w:r>
      <w:r w:rsidR="009F36D3" w:rsidRPr="001C1764">
        <w:rPr>
          <w:rFonts w:ascii="Arial" w:hAnsi="Arial" w:cs="Arial"/>
          <w:sz w:val="24"/>
          <w:szCs w:val="24"/>
        </w:rPr>
        <w:t>ies</w:t>
      </w:r>
      <w:r w:rsidR="00A512D7" w:rsidRPr="001C1764">
        <w:rPr>
          <w:rFonts w:ascii="Arial" w:hAnsi="Arial" w:cs="Arial"/>
          <w:sz w:val="24"/>
          <w:szCs w:val="24"/>
        </w:rPr>
        <w:t xml:space="preserve"> and </w:t>
      </w:r>
      <w:r w:rsidR="00E01F49" w:rsidRPr="001C1764">
        <w:rPr>
          <w:rFonts w:ascii="Arial" w:hAnsi="Arial" w:cs="Arial"/>
          <w:sz w:val="24"/>
          <w:szCs w:val="24"/>
        </w:rPr>
        <w:t>rates</w:t>
      </w:r>
      <w:r w:rsidR="004C7FDD" w:rsidRPr="001C1764">
        <w:rPr>
          <w:rFonts w:ascii="Arial" w:hAnsi="Arial" w:cs="Arial"/>
          <w:sz w:val="24"/>
          <w:szCs w:val="24"/>
        </w:rPr>
        <w:t>,</w:t>
      </w:r>
      <w:r w:rsidR="00E01F49" w:rsidRPr="001C1764">
        <w:rPr>
          <w:rFonts w:ascii="Arial" w:hAnsi="Arial" w:cs="Arial"/>
          <w:sz w:val="24"/>
          <w:szCs w:val="24"/>
        </w:rPr>
        <w:t xml:space="preserve"> </w:t>
      </w:r>
      <w:r w:rsidR="00A512D7" w:rsidRPr="001C1764">
        <w:rPr>
          <w:rFonts w:ascii="Arial" w:hAnsi="Arial" w:cs="Arial"/>
          <w:sz w:val="24"/>
          <w:szCs w:val="24"/>
        </w:rPr>
        <w:t xml:space="preserve">and </w:t>
      </w:r>
      <w:r w:rsidR="003E11DC" w:rsidRPr="001C1764">
        <w:rPr>
          <w:rFonts w:ascii="Arial" w:hAnsi="Arial" w:cs="Arial"/>
          <w:sz w:val="24"/>
          <w:szCs w:val="24"/>
        </w:rPr>
        <w:t xml:space="preserve">all </w:t>
      </w:r>
      <w:r w:rsidR="00A512D7" w:rsidRPr="001C1764">
        <w:rPr>
          <w:rFonts w:ascii="Arial" w:hAnsi="Arial" w:cs="Arial"/>
          <w:sz w:val="24"/>
          <w:szCs w:val="24"/>
        </w:rPr>
        <w:t xml:space="preserve">equipment </w:t>
      </w:r>
      <w:r w:rsidR="0055014C" w:rsidRPr="001C1764">
        <w:rPr>
          <w:rFonts w:ascii="Arial" w:hAnsi="Arial" w:cs="Arial"/>
          <w:sz w:val="24"/>
          <w:szCs w:val="24"/>
        </w:rPr>
        <w:t>owned or rented</w:t>
      </w:r>
      <w:r w:rsidR="004765BE" w:rsidRPr="001C1764">
        <w:rPr>
          <w:rFonts w:ascii="Arial" w:hAnsi="Arial" w:cs="Arial"/>
          <w:sz w:val="24"/>
          <w:szCs w:val="24"/>
        </w:rPr>
        <w:t>,</w:t>
      </w:r>
      <w:r w:rsidR="0055014C" w:rsidRPr="001C1764">
        <w:rPr>
          <w:rFonts w:ascii="Arial" w:hAnsi="Arial" w:cs="Arial"/>
          <w:sz w:val="24"/>
          <w:szCs w:val="24"/>
        </w:rPr>
        <w:t xml:space="preserve"> </w:t>
      </w:r>
      <w:r w:rsidR="00533AA1" w:rsidRPr="001C1764">
        <w:rPr>
          <w:rFonts w:ascii="Arial" w:hAnsi="Arial" w:cs="Arial"/>
          <w:sz w:val="24"/>
          <w:szCs w:val="24"/>
        </w:rPr>
        <w:t>with associated rates</w:t>
      </w:r>
      <w:r w:rsidR="00BB176B" w:rsidRPr="001C1764">
        <w:rPr>
          <w:rFonts w:ascii="Arial" w:hAnsi="Arial" w:cs="Arial"/>
          <w:sz w:val="24"/>
          <w:szCs w:val="24"/>
        </w:rPr>
        <w:t xml:space="preserve">, on </w:t>
      </w:r>
      <w:r w:rsidR="00BB176B" w:rsidRPr="00E324AB">
        <w:rPr>
          <w:rFonts w:ascii="Arial" w:hAnsi="Arial" w:cs="Arial"/>
          <w:sz w:val="24"/>
          <w:szCs w:val="24"/>
        </w:rPr>
        <w:t>this project</w:t>
      </w:r>
      <w:r w:rsidR="00866C83" w:rsidRPr="00E324AB">
        <w:rPr>
          <w:rFonts w:ascii="Arial" w:hAnsi="Arial" w:cs="Arial"/>
          <w:sz w:val="24"/>
          <w:szCs w:val="24"/>
        </w:rPr>
        <w:t xml:space="preserve">.  </w:t>
      </w:r>
      <w:r w:rsidR="005B0958" w:rsidRPr="00E324AB">
        <w:rPr>
          <w:rFonts w:ascii="Arial" w:hAnsi="Arial" w:cs="Arial"/>
          <w:sz w:val="24"/>
          <w:szCs w:val="24"/>
        </w:rPr>
        <w:t xml:space="preserve">Updates for additional personnel or equipment </w:t>
      </w:r>
      <w:r w:rsidR="008839BC" w:rsidRPr="00E324AB">
        <w:rPr>
          <w:rFonts w:ascii="Arial" w:hAnsi="Arial" w:cs="Arial"/>
          <w:sz w:val="24"/>
          <w:szCs w:val="24"/>
        </w:rPr>
        <w:t>shall</w:t>
      </w:r>
      <w:r w:rsidR="00DC76C1" w:rsidRPr="00E324AB">
        <w:rPr>
          <w:rFonts w:ascii="Arial" w:hAnsi="Arial" w:cs="Arial"/>
          <w:sz w:val="24"/>
          <w:szCs w:val="24"/>
        </w:rPr>
        <w:t xml:space="preserve"> be acc</w:t>
      </w:r>
      <w:r w:rsidR="00B733D4" w:rsidRPr="00E324AB">
        <w:rPr>
          <w:rFonts w:ascii="Arial" w:hAnsi="Arial" w:cs="Arial"/>
          <w:sz w:val="24"/>
          <w:szCs w:val="24"/>
        </w:rPr>
        <w:t xml:space="preserve">omplished by the Contractor </w:t>
      </w:r>
      <w:r w:rsidR="00570102" w:rsidRPr="00E324AB">
        <w:rPr>
          <w:rFonts w:ascii="Arial" w:hAnsi="Arial" w:cs="Arial"/>
          <w:sz w:val="24"/>
          <w:szCs w:val="24"/>
        </w:rPr>
        <w:t xml:space="preserve">at </w:t>
      </w:r>
      <w:r w:rsidR="009F769E" w:rsidRPr="00E324AB">
        <w:rPr>
          <w:rFonts w:ascii="Arial" w:hAnsi="Arial" w:cs="Arial"/>
          <w:sz w:val="24"/>
          <w:szCs w:val="24"/>
        </w:rPr>
        <w:t>will and</w:t>
      </w:r>
      <w:r w:rsidR="00B733D4" w:rsidRPr="00E324AB">
        <w:rPr>
          <w:rFonts w:ascii="Arial" w:hAnsi="Arial" w:cs="Arial"/>
          <w:sz w:val="24"/>
          <w:szCs w:val="24"/>
        </w:rPr>
        <w:t xml:space="preserve"> </w:t>
      </w:r>
      <w:r w:rsidR="00C92F1F" w:rsidRPr="00E324AB">
        <w:rPr>
          <w:rFonts w:ascii="Arial" w:hAnsi="Arial" w:cs="Arial"/>
          <w:sz w:val="24"/>
          <w:szCs w:val="24"/>
        </w:rPr>
        <w:t xml:space="preserve">shall be </w:t>
      </w:r>
      <w:r w:rsidR="00B75CD7" w:rsidRPr="00E324AB">
        <w:rPr>
          <w:rFonts w:ascii="Arial" w:hAnsi="Arial" w:cs="Arial"/>
          <w:sz w:val="24"/>
          <w:szCs w:val="24"/>
        </w:rPr>
        <w:t>completed</w:t>
      </w:r>
      <w:r w:rsidR="00C92F1F" w:rsidRPr="00E324AB">
        <w:rPr>
          <w:rFonts w:ascii="Arial" w:hAnsi="Arial" w:cs="Arial"/>
          <w:sz w:val="24"/>
          <w:szCs w:val="24"/>
        </w:rPr>
        <w:t xml:space="preserve"> when directed by the Engineer</w:t>
      </w:r>
      <w:r w:rsidR="00A04034" w:rsidRPr="00E324AB">
        <w:rPr>
          <w:rFonts w:ascii="Arial" w:hAnsi="Arial" w:cs="Arial"/>
          <w:sz w:val="24"/>
          <w:szCs w:val="24"/>
        </w:rPr>
        <w:t>.</w:t>
      </w:r>
    </w:p>
    <w:p w14:paraId="44C86B84" w14:textId="15B2AE72" w:rsidR="00613750" w:rsidRDefault="00613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A8FD46" w14:textId="4E749798" w:rsidR="007161AD" w:rsidRPr="004854DD" w:rsidRDefault="007161AD" w:rsidP="00E324A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A1BCD">
        <w:rPr>
          <w:rFonts w:ascii="Arial" w:hAnsi="Arial" w:cs="Arial"/>
          <w:b/>
          <w:sz w:val="24"/>
          <w:szCs w:val="24"/>
        </w:rPr>
        <w:lastRenderedPageBreak/>
        <w:t>63</w:t>
      </w:r>
      <w:r w:rsidR="00500469" w:rsidRPr="00CA1BCD">
        <w:rPr>
          <w:rFonts w:ascii="Arial" w:hAnsi="Arial" w:cs="Arial"/>
          <w:b/>
          <w:sz w:val="24"/>
          <w:szCs w:val="24"/>
        </w:rPr>
        <w:t>6</w:t>
      </w:r>
      <w:r w:rsidRPr="00CA1BCD">
        <w:rPr>
          <w:rFonts w:ascii="Arial" w:hAnsi="Arial" w:cs="Arial"/>
          <w:b/>
          <w:sz w:val="24"/>
          <w:szCs w:val="24"/>
        </w:rPr>
        <w:t>.</w:t>
      </w:r>
      <w:r w:rsidR="00830566">
        <w:rPr>
          <w:rFonts w:ascii="Arial" w:hAnsi="Arial" w:cs="Arial"/>
          <w:b/>
          <w:sz w:val="24"/>
          <w:szCs w:val="24"/>
        </w:rPr>
        <w:t>04</w:t>
      </w:r>
      <w:r w:rsidRPr="00CA1BCD">
        <w:tab/>
      </w:r>
      <w:r w:rsidR="007F4A44" w:rsidRPr="00CA1BCD">
        <w:rPr>
          <w:rFonts w:ascii="Arial" w:hAnsi="Arial" w:cs="Arial"/>
          <w:b/>
          <w:sz w:val="24"/>
          <w:szCs w:val="24"/>
        </w:rPr>
        <w:t>Measurement</w:t>
      </w:r>
      <w:r w:rsidRPr="00CA1BCD">
        <w:rPr>
          <w:rFonts w:ascii="Arial" w:hAnsi="Arial" w:cs="Arial"/>
          <w:b/>
          <w:sz w:val="24"/>
          <w:szCs w:val="24"/>
        </w:rPr>
        <w:t>.</w:t>
      </w:r>
      <w:r w:rsidR="007F4A44" w:rsidRPr="00CA1BCD">
        <w:rPr>
          <w:rFonts w:ascii="Arial" w:hAnsi="Arial" w:cs="Arial"/>
          <w:sz w:val="24"/>
          <w:szCs w:val="24"/>
        </w:rPr>
        <w:t xml:space="preserve">  </w:t>
      </w:r>
      <w:r w:rsidR="004854DD" w:rsidRPr="00197D2B">
        <w:rPr>
          <w:rFonts w:ascii="Arial" w:hAnsi="Arial" w:cs="Arial"/>
          <w:sz w:val="24"/>
          <w:szCs w:val="24"/>
        </w:rPr>
        <w:t xml:space="preserve">The Engineer will measure additional </w:t>
      </w:r>
      <w:r w:rsidR="009F7BBA" w:rsidRPr="00197D2B">
        <w:rPr>
          <w:rFonts w:ascii="Arial" w:hAnsi="Arial" w:cs="Arial"/>
          <w:sz w:val="24"/>
          <w:szCs w:val="24"/>
        </w:rPr>
        <w:t xml:space="preserve">E-Construction programs, </w:t>
      </w:r>
      <w:r w:rsidR="00271E95">
        <w:rPr>
          <w:rFonts w:ascii="Arial" w:hAnsi="Arial" w:cs="Arial"/>
          <w:sz w:val="24"/>
          <w:szCs w:val="24"/>
        </w:rPr>
        <w:t xml:space="preserve">additional </w:t>
      </w:r>
      <w:r w:rsidR="009F7BBA" w:rsidRPr="00197D2B">
        <w:rPr>
          <w:rFonts w:ascii="Arial" w:hAnsi="Arial" w:cs="Arial"/>
          <w:sz w:val="24"/>
          <w:szCs w:val="24"/>
        </w:rPr>
        <w:t xml:space="preserve">licenses, or </w:t>
      </w:r>
      <w:r w:rsidR="00271E95">
        <w:rPr>
          <w:rFonts w:ascii="Arial" w:hAnsi="Arial" w:cs="Arial"/>
          <w:sz w:val="24"/>
          <w:szCs w:val="24"/>
        </w:rPr>
        <w:t xml:space="preserve">additional </w:t>
      </w:r>
      <w:r w:rsidR="009F7BBA" w:rsidRPr="00197D2B">
        <w:rPr>
          <w:rFonts w:ascii="Arial" w:hAnsi="Arial" w:cs="Arial"/>
          <w:sz w:val="24"/>
          <w:szCs w:val="24"/>
        </w:rPr>
        <w:t>equipment</w:t>
      </w:r>
      <w:r w:rsidR="00E91148" w:rsidRPr="00197D2B">
        <w:rPr>
          <w:rFonts w:ascii="Arial" w:hAnsi="Arial" w:cs="Arial"/>
          <w:sz w:val="24"/>
          <w:szCs w:val="24"/>
        </w:rPr>
        <w:t xml:space="preserve">, if ordered by the Engineer, </w:t>
      </w:r>
      <w:r w:rsidR="004854DD" w:rsidRPr="00197D2B">
        <w:rPr>
          <w:rFonts w:ascii="Arial" w:hAnsi="Arial" w:cs="Arial"/>
          <w:sz w:val="24"/>
          <w:szCs w:val="24"/>
        </w:rPr>
        <w:t>on a force account basis in accordance with Subsection 109.06 – Force Account Provisions and Compensation.</w:t>
      </w:r>
    </w:p>
    <w:p w14:paraId="68016161" w14:textId="77777777" w:rsidR="00F31BD0" w:rsidRPr="008741BB" w:rsidRDefault="00F31BD0" w:rsidP="00197D2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3B967C64" w14:textId="61EF87F6" w:rsidR="00FC0F5B" w:rsidRDefault="00A665A4" w:rsidP="00E324A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A1BCD">
        <w:rPr>
          <w:rFonts w:ascii="Arial" w:hAnsi="Arial" w:cs="Arial"/>
          <w:b/>
          <w:sz w:val="24"/>
          <w:szCs w:val="24"/>
        </w:rPr>
        <w:t>63</w:t>
      </w:r>
      <w:r w:rsidR="00500469" w:rsidRPr="00CA1BCD">
        <w:rPr>
          <w:rFonts w:ascii="Arial" w:hAnsi="Arial" w:cs="Arial"/>
          <w:b/>
          <w:sz w:val="24"/>
          <w:szCs w:val="24"/>
        </w:rPr>
        <w:t>6</w:t>
      </w:r>
      <w:r w:rsidRPr="00CA1BCD">
        <w:rPr>
          <w:rFonts w:ascii="Arial" w:hAnsi="Arial" w:cs="Arial"/>
          <w:b/>
          <w:sz w:val="24"/>
          <w:szCs w:val="24"/>
        </w:rPr>
        <w:t>.</w:t>
      </w:r>
      <w:r w:rsidR="00830566">
        <w:rPr>
          <w:rFonts w:ascii="Arial" w:hAnsi="Arial" w:cs="Arial"/>
          <w:b/>
          <w:sz w:val="24"/>
          <w:szCs w:val="24"/>
        </w:rPr>
        <w:t>05</w:t>
      </w:r>
      <w:r w:rsidRPr="00CA1BCD">
        <w:tab/>
      </w:r>
      <w:r w:rsidR="007F4A44" w:rsidRPr="00CA1BCD">
        <w:rPr>
          <w:rFonts w:ascii="Arial" w:hAnsi="Arial" w:cs="Arial"/>
          <w:b/>
          <w:sz w:val="24"/>
          <w:szCs w:val="24"/>
        </w:rPr>
        <w:t>Payment</w:t>
      </w:r>
      <w:r w:rsidRPr="00CA1BCD">
        <w:rPr>
          <w:rFonts w:ascii="Arial" w:hAnsi="Arial" w:cs="Arial"/>
          <w:b/>
          <w:sz w:val="24"/>
          <w:szCs w:val="24"/>
        </w:rPr>
        <w:t xml:space="preserve">. </w:t>
      </w:r>
      <w:r w:rsidR="00E91148" w:rsidRPr="001C1764">
        <w:rPr>
          <w:rFonts w:ascii="Arial" w:hAnsi="Arial" w:cs="Arial"/>
          <w:sz w:val="24"/>
          <w:szCs w:val="24"/>
        </w:rPr>
        <w:t xml:space="preserve">The Engineer will pay for the </w:t>
      </w:r>
      <w:r w:rsidR="00C309BE">
        <w:rPr>
          <w:rFonts w:ascii="Arial" w:hAnsi="Arial" w:cs="Arial"/>
          <w:sz w:val="24"/>
          <w:szCs w:val="24"/>
        </w:rPr>
        <w:t xml:space="preserve">additional </w:t>
      </w:r>
      <w:r w:rsidR="00E91148" w:rsidRPr="00197D2B">
        <w:rPr>
          <w:rFonts w:ascii="Arial" w:hAnsi="Arial" w:cs="Arial"/>
          <w:sz w:val="24"/>
          <w:szCs w:val="24"/>
        </w:rPr>
        <w:t xml:space="preserve">E-Construction programs, </w:t>
      </w:r>
      <w:r w:rsidR="00B8050D">
        <w:rPr>
          <w:rFonts w:ascii="Arial" w:hAnsi="Arial" w:cs="Arial"/>
          <w:sz w:val="24"/>
          <w:szCs w:val="24"/>
        </w:rPr>
        <w:t xml:space="preserve">additional </w:t>
      </w:r>
      <w:r w:rsidR="00E91148" w:rsidRPr="00197D2B">
        <w:rPr>
          <w:rFonts w:ascii="Arial" w:hAnsi="Arial" w:cs="Arial"/>
          <w:sz w:val="24"/>
          <w:szCs w:val="24"/>
        </w:rPr>
        <w:t xml:space="preserve">licenses, or </w:t>
      </w:r>
      <w:r w:rsidR="00B8050D">
        <w:rPr>
          <w:rFonts w:ascii="Arial" w:hAnsi="Arial" w:cs="Arial"/>
          <w:sz w:val="24"/>
          <w:szCs w:val="24"/>
        </w:rPr>
        <w:t xml:space="preserve">additional </w:t>
      </w:r>
      <w:r w:rsidR="00E91148" w:rsidRPr="00197D2B">
        <w:rPr>
          <w:rFonts w:ascii="Arial" w:hAnsi="Arial" w:cs="Arial"/>
          <w:sz w:val="24"/>
          <w:szCs w:val="24"/>
        </w:rPr>
        <w:t>equipment,</w:t>
      </w:r>
      <w:r w:rsidR="005B2CD2" w:rsidRPr="001C1764">
        <w:rPr>
          <w:rFonts w:ascii="Arial" w:hAnsi="Arial" w:cs="Arial"/>
          <w:strike/>
          <w:sz w:val="24"/>
          <w:szCs w:val="24"/>
        </w:rPr>
        <w:t xml:space="preserve"> </w:t>
      </w:r>
      <w:r w:rsidR="004543A9" w:rsidRPr="00197D2B">
        <w:rPr>
          <w:rFonts w:ascii="Arial" w:hAnsi="Arial" w:cs="Arial"/>
          <w:sz w:val="24"/>
          <w:szCs w:val="24"/>
        </w:rPr>
        <w:t xml:space="preserve">on a </w:t>
      </w:r>
      <w:r w:rsidR="00A232DD" w:rsidRPr="00197D2B">
        <w:rPr>
          <w:rFonts w:ascii="Arial" w:hAnsi="Arial" w:cs="Arial"/>
          <w:sz w:val="24"/>
          <w:szCs w:val="24"/>
        </w:rPr>
        <w:t>force account basis in accordance with Subsection 109.06 – Force Account Provisions and Compensation</w:t>
      </w:r>
      <w:r w:rsidR="00DF231B">
        <w:rPr>
          <w:rFonts w:ascii="Arial" w:hAnsi="Arial" w:cs="Arial"/>
          <w:color w:val="FF0000"/>
          <w:sz w:val="24"/>
          <w:szCs w:val="24"/>
        </w:rPr>
        <w:t>.</w:t>
      </w:r>
    </w:p>
    <w:p w14:paraId="4060E13B" w14:textId="77777777" w:rsidR="00DA4686" w:rsidRDefault="00DA4686" w:rsidP="00E324A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4CC882E" w14:textId="77777777" w:rsidR="00DA4686" w:rsidRPr="000154DA" w:rsidRDefault="00DA4686" w:rsidP="00DA468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D2B">
        <w:rPr>
          <w:rFonts w:ascii="Arial" w:hAnsi="Arial" w:cs="Arial"/>
          <w:sz w:val="24"/>
          <w:szCs w:val="24"/>
        </w:rPr>
        <w:t>The Engineer may withhold progress payment until the Contractor is in compliance with all E-Construction requirements.</w:t>
      </w:r>
    </w:p>
    <w:p w14:paraId="20B6AFDB" w14:textId="2019BD1C" w:rsidR="004854DD" w:rsidRDefault="004854DD" w:rsidP="00E324A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287909D" w14:textId="35A22BF9" w:rsidR="002744A0" w:rsidRPr="008741BB" w:rsidRDefault="002744A0" w:rsidP="00E324AB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14:paraId="1A4AF50D" w14:textId="6D698BCC" w:rsidR="00C34ECA" w:rsidRPr="004854DD" w:rsidRDefault="00C34ECA" w:rsidP="00E324AB">
      <w:pPr>
        <w:tabs>
          <w:tab w:val="right" w:pos="8280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854DD">
        <w:rPr>
          <w:rFonts w:ascii="Arial" w:hAnsi="Arial" w:cs="Arial"/>
          <w:b/>
          <w:sz w:val="24"/>
          <w:szCs w:val="24"/>
        </w:rPr>
        <w:t>Pay Item</w:t>
      </w:r>
      <w:r w:rsidRPr="004854DD">
        <w:rPr>
          <w:rFonts w:ascii="Arial" w:hAnsi="Arial" w:cs="Arial"/>
          <w:b/>
          <w:sz w:val="24"/>
          <w:szCs w:val="24"/>
        </w:rPr>
        <w:tab/>
        <w:t>Pay Unit</w:t>
      </w:r>
    </w:p>
    <w:p w14:paraId="5ACB2CD4" w14:textId="77777777" w:rsidR="00A232DD" w:rsidRPr="008741BB" w:rsidRDefault="00A232DD" w:rsidP="00E324AB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77B83FB8" w14:textId="45B9B940" w:rsidR="006B26C6" w:rsidRPr="008741BB" w:rsidRDefault="005A39BC" w:rsidP="00E324AB">
      <w:pPr>
        <w:tabs>
          <w:tab w:val="right" w:pos="8460"/>
        </w:tabs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6B26C6" w:rsidRPr="00197D2B">
        <w:rPr>
          <w:rFonts w:ascii="Arial" w:hAnsi="Arial" w:cs="Arial"/>
          <w:sz w:val="24"/>
          <w:szCs w:val="24"/>
        </w:rPr>
        <w:t>E-Construction</w:t>
      </w:r>
      <w:r w:rsidR="00E91148" w:rsidRPr="00197D2B">
        <w:rPr>
          <w:rFonts w:ascii="Arial" w:hAnsi="Arial" w:cs="Arial"/>
          <w:sz w:val="24"/>
          <w:szCs w:val="24"/>
        </w:rPr>
        <w:t xml:space="preserve"> </w:t>
      </w:r>
      <w:r w:rsidR="00E0664B">
        <w:rPr>
          <w:rFonts w:ascii="Arial" w:hAnsi="Arial" w:cs="Arial"/>
          <w:sz w:val="24"/>
          <w:szCs w:val="24"/>
        </w:rPr>
        <w:t>Programs, additional licenses or additional equipment</w:t>
      </w:r>
      <w:r w:rsidR="006B26C6" w:rsidRPr="00197D2B">
        <w:rPr>
          <w:rFonts w:ascii="Arial" w:hAnsi="Arial" w:cs="Arial"/>
          <w:sz w:val="24"/>
          <w:szCs w:val="24"/>
        </w:rPr>
        <w:tab/>
      </w:r>
      <w:commentRangeStart w:id="0"/>
      <w:r w:rsidR="006B26C6" w:rsidRPr="00197D2B">
        <w:rPr>
          <w:rFonts w:ascii="Arial" w:hAnsi="Arial" w:cs="Arial"/>
          <w:sz w:val="24"/>
          <w:szCs w:val="24"/>
        </w:rPr>
        <w:t>Force Account</w:t>
      </w:r>
      <w:commentRangeEnd w:id="0"/>
      <w:r w:rsidR="00197D2B">
        <w:rPr>
          <w:rStyle w:val="CommentReference"/>
        </w:rPr>
        <w:commentReference w:id="0"/>
      </w:r>
    </w:p>
    <w:p w14:paraId="3C9DD03A" w14:textId="3CBE73F9" w:rsidR="00A232DD" w:rsidRPr="004854DD" w:rsidRDefault="00A232DD" w:rsidP="00E324AB">
      <w:pPr>
        <w:spacing w:after="0" w:line="240" w:lineRule="auto"/>
        <w:jc w:val="both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4782556" w14:textId="69799ED1" w:rsidR="00B106EC" w:rsidRPr="00197D2B" w:rsidRDefault="00B106EC" w:rsidP="00197D2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7D2B">
        <w:rPr>
          <w:rFonts w:ascii="Arial" w:hAnsi="Arial" w:cs="Arial"/>
          <w:sz w:val="24"/>
          <w:szCs w:val="24"/>
        </w:rPr>
        <w:t xml:space="preserve">An estimated amount for force account may be allocated in the proposal schedule under </w:t>
      </w:r>
      <w:r w:rsidR="00C07C33" w:rsidRPr="00197D2B">
        <w:rPr>
          <w:rFonts w:ascii="Arial" w:hAnsi="Arial" w:cs="Arial"/>
          <w:sz w:val="24"/>
          <w:szCs w:val="24"/>
        </w:rPr>
        <w:t>“</w:t>
      </w:r>
      <w:r w:rsidR="008A66D9">
        <w:rPr>
          <w:rFonts w:ascii="Arial" w:hAnsi="Arial" w:cs="Arial"/>
          <w:sz w:val="24"/>
          <w:szCs w:val="24"/>
        </w:rPr>
        <w:t xml:space="preserve">Additional </w:t>
      </w:r>
      <w:r w:rsidR="008A66D9" w:rsidRPr="00D4642D">
        <w:rPr>
          <w:rFonts w:ascii="Arial" w:hAnsi="Arial" w:cs="Arial"/>
          <w:sz w:val="24"/>
          <w:szCs w:val="24"/>
        </w:rPr>
        <w:t xml:space="preserve">E-Construction </w:t>
      </w:r>
      <w:r w:rsidR="008A66D9">
        <w:rPr>
          <w:rFonts w:ascii="Arial" w:hAnsi="Arial" w:cs="Arial"/>
          <w:sz w:val="24"/>
          <w:szCs w:val="24"/>
        </w:rPr>
        <w:t>Programs, additional licenses or additional equipment</w:t>
      </w:r>
      <w:r w:rsidR="007B5E15">
        <w:rPr>
          <w:rFonts w:ascii="Arial" w:hAnsi="Arial" w:cs="Arial"/>
          <w:sz w:val="24"/>
          <w:szCs w:val="24"/>
        </w:rPr>
        <w:t>.</w:t>
      </w:r>
      <w:r w:rsidR="000511F7">
        <w:rPr>
          <w:rFonts w:ascii="Arial" w:hAnsi="Arial" w:cs="Arial"/>
          <w:sz w:val="24"/>
          <w:szCs w:val="24"/>
        </w:rPr>
        <w:t>”</w:t>
      </w:r>
      <w:r w:rsidR="00197D2B">
        <w:rPr>
          <w:rFonts w:ascii="Arial" w:hAnsi="Arial" w:cs="Arial"/>
          <w:sz w:val="24"/>
          <w:szCs w:val="24"/>
        </w:rPr>
        <w:t xml:space="preserve"> </w:t>
      </w:r>
      <w:r w:rsidR="000511F7">
        <w:rPr>
          <w:rFonts w:ascii="Arial" w:hAnsi="Arial" w:cs="Arial"/>
          <w:sz w:val="24"/>
          <w:szCs w:val="24"/>
        </w:rPr>
        <w:t xml:space="preserve"> </w:t>
      </w:r>
      <w:r w:rsidR="007B5E15">
        <w:rPr>
          <w:rFonts w:ascii="Arial" w:hAnsi="Arial" w:cs="Arial"/>
          <w:sz w:val="24"/>
          <w:szCs w:val="24"/>
        </w:rPr>
        <w:t xml:space="preserve">The </w:t>
      </w:r>
      <w:r w:rsidRPr="00197D2B">
        <w:rPr>
          <w:rFonts w:ascii="Arial" w:hAnsi="Arial" w:cs="Arial"/>
          <w:sz w:val="24"/>
          <w:szCs w:val="24"/>
        </w:rPr>
        <w:t>actual amount to be paid will be the sum shown on accepted force account records</w:t>
      </w:r>
      <w:r w:rsidR="00D14712">
        <w:rPr>
          <w:rFonts w:ascii="Arial" w:hAnsi="Arial" w:cs="Arial"/>
          <w:sz w:val="24"/>
          <w:szCs w:val="24"/>
        </w:rPr>
        <w:t>.</w:t>
      </w:r>
    </w:p>
    <w:p w14:paraId="2C6A9E17" w14:textId="7D3C943D" w:rsidR="004854DD" w:rsidRDefault="004854DD" w:rsidP="00E32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0FD123" w14:textId="03C2DC5B" w:rsidR="00B106EC" w:rsidRDefault="00B106EC" w:rsidP="00E32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0D5242" w14:textId="6B207EA3" w:rsidR="00B106EC" w:rsidRDefault="00B106EC" w:rsidP="00E32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A72D92" w14:textId="77777777" w:rsidR="00B106EC" w:rsidRDefault="00B106EC" w:rsidP="00E32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9E40C9" w14:textId="6D51E17A" w:rsidR="00342AF7" w:rsidRPr="007161AD" w:rsidRDefault="00342AF7" w:rsidP="00E32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61AD">
        <w:rPr>
          <w:rFonts w:ascii="Arial" w:hAnsi="Arial" w:cs="Arial"/>
          <w:b/>
          <w:sz w:val="24"/>
          <w:szCs w:val="24"/>
        </w:rPr>
        <w:t>END SECTION</w:t>
      </w:r>
      <w:r w:rsidR="0052026F">
        <w:rPr>
          <w:rFonts w:ascii="Arial" w:hAnsi="Arial" w:cs="Arial"/>
          <w:b/>
          <w:sz w:val="24"/>
          <w:szCs w:val="24"/>
        </w:rPr>
        <w:t xml:space="preserve"> 636</w:t>
      </w:r>
    </w:p>
    <w:sectPr w:rsidR="00342AF7" w:rsidRPr="007161AD" w:rsidSect="001D204D">
      <w:footerReference w:type="default" r:id="rId14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wamoto, Owen N" w:date="2022-05-04T16:21:00Z" w:initials="KON">
    <w:p w14:paraId="5A35D27B" w14:textId="77777777" w:rsidR="00197D2B" w:rsidRDefault="00197D2B" w:rsidP="00B85505">
      <w:pPr>
        <w:pStyle w:val="CommentText"/>
      </w:pPr>
      <w:r>
        <w:rPr>
          <w:rStyle w:val="CommentReference"/>
        </w:rPr>
        <w:annotationRef/>
      </w:r>
      <w:r>
        <w:t>Force Account amount will be $10,000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35D2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D2680" w16cex:dateUtc="2022-05-05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35D27B" w16cid:durableId="261D26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DA5" w14:textId="77777777" w:rsidR="000B01EC" w:rsidRDefault="000B01EC" w:rsidP="00342AF7">
      <w:pPr>
        <w:spacing w:after="0" w:line="240" w:lineRule="auto"/>
      </w:pPr>
      <w:r>
        <w:separator/>
      </w:r>
    </w:p>
  </w:endnote>
  <w:endnote w:type="continuationSeparator" w:id="0">
    <w:p w14:paraId="3F68D83B" w14:textId="77777777" w:rsidR="000B01EC" w:rsidRDefault="000B01EC" w:rsidP="00342AF7">
      <w:pPr>
        <w:spacing w:after="0" w:line="240" w:lineRule="auto"/>
      </w:pPr>
      <w:r>
        <w:continuationSeparator/>
      </w:r>
    </w:p>
  </w:endnote>
  <w:endnote w:type="continuationNotice" w:id="1">
    <w:p w14:paraId="04A3419D" w14:textId="77777777" w:rsidR="000B01EC" w:rsidRDefault="000B0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4"/>
        <w:szCs w:val="24"/>
      </w:rPr>
      <w:id w:val="-20660104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bCs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935FC6" w14:textId="77777777" w:rsidR="00A232DD" w:rsidRPr="00A232DD" w:rsidRDefault="00A232DD">
            <w:pPr>
              <w:pStyle w:val="Foot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2DD">
              <w:rPr>
                <w:rFonts w:ascii="Arial" w:hAnsi="Arial" w:cs="Arial"/>
                <w:b/>
                <w:bCs/>
                <w:sz w:val="24"/>
                <w:szCs w:val="24"/>
              </w:rPr>
              <w:t>(PROJECT NO.)</w:t>
            </w:r>
          </w:p>
          <w:p w14:paraId="09B0AB0E" w14:textId="2B179824" w:rsidR="00342AF7" w:rsidRPr="00A232DD" w:rsidRDefault="0052026F" w:rsidP="00E324AB">
            <w:pPr>
              <w:pStyle w:val="Footer"/>
              <w:tabs>
                <w:tab w:val="clear" w:pos="4680"/>
                <w:tab w:val="clear" w:pos="9360"/>
                <w:tab w:val="center" w:pos="4320"/>
                <w:tab w:val="right" w:pos="8460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A209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232DD" w:rsidRPr="00A232D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0046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232DD" w:rsidRPr="00A232D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A232DD" w:rsidRPr="00A232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A232DD" w:rsidRPr="00A232D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  \* MERGEFORMAT </w:instrText>
            </w:r>
            <w:r w:rsidR="00A232DD" w:rsidRPr="00A232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232DD" w:rsidRPr="00A232D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A232DD" w:rsidRPr="00A232D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="00A232DD" w:rsidRPr="00A232D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94724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05/05/2022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3005" w14:textId="77777777" w:rsidR="000B01EC" w:rsidRDefault="000B01EC" w:rsidP="00342AF7">
      <w:pPr>
        <w:spacing w:after="0" w:line="240" w:lineRule="auto"/>
      </w:pPr>
      <w:r>
        <w:separator/>
      </w:r>
    </w:p>
  </w:footnote>
  <w:footnote w:type="continuationSeparator" w:id="0">
    <w:p w14:paraId="518B25F1" w14:textId="77777777" w:rsidR="000B01EC" w:rsidRDefault="000B01EC" w:rsidP="00342AF7">
      <w:pPr>
        <w:spacing w:after="0" w:line="240" w:lineRule="auto"/>
      </w:pPr>
      <w:r>
        <w:continuationSeparator/>
      </w:r>
    </w:p>
  </w:footnote>
  <w:footnote w:type="continuationNotice" w:id="1">
    <w:p w14:paraId="1BB07B0C" w14:textId="77777777" w:rsidR="000B01EC" w:rsidRDefault="000B01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3BE"/>
    <w:multiLevelType w:val="hybridMultilevel"/>
    <w:tmpl w:val="65725BB0"/>
    <w:lvl w:ilvl="0" w:tplc="D2EAF172">
      <w:start w:val="14"/>
      <w:numFmt w:val="decimal"/>
      <w:lvlText w:val="%1"/>
      <w:lvlJc w:val="left"/>
      <w:pPr>
        <w:ind w:left="1449" w:hanging="1334"/>
      </w:pPr>
      <w:rPr>
        <w:rFonts w:hint="default"/>
        <w:w w:val="97"/>
      </w:rPr>
    </w:lvl>
    <w:lvl w:ilvl="1" w:tplc="60C6FF5A">
      <w:numFmt w:val="bullet"/>
      <w:lvlText w:val="•"/>
      <w:lvlJc w:val="left"/>
      <w:pPr>
        <w:ind w:left="2252" w:hanging="1334"/>
      </w:pPr>
      <w:rPr>
        <w:rFonts w:hint="default"/>
      </w:rPr>
    </w:lvl>
    <w:lvl w:ilvl="2" w:tplc="B7943168">
      <w:numFmt w:val="bullet"/>
      <w:lvlText w:val="•"/>
      <w:lvlJc w:val="left"/>
      <w:pPr>
        <w:ind w:left="3064" w:hanging="1334"/>
      </w:pPr>
      <w:rPr>
        <w:rFonts w:hint="default"/>
      </w:rPr>
    </w:lvl>
    <w:lvl w:ilvl="3" w:tplc="D81C572E">
      <w:numFmt w:val="bullet"/>
      <w:lvlText w:val="•"/>
      <w:lvlJc w:val="left"/>
      <w:pPr>
        <w:ind w:left="3876" w:hanging="1334"/>
      </w:pPr>
      <w:rPr>
        <w:rFonts w:hint="default"/>
      </w:rPr>
    </w:lvl>
    <w:lvl w:ilvl="4" w:tplc="E286C17E">
      <w:numFmt w:val="bullet"/>
      <w:lvlText w:val="•"/>
      <w:lvlJc w:val="left"/>
      <w:pPr>
        <w:ind w:left="4688" w:hanging="1334"/>
      </w:pPr>
      <w:rPr>
        <w:rFonts w:hint="default"/>
      </w:rPr>
    </w:lvl>
    <w:lvl w:ilvl="5" w:tplc="A0BCDC8A">
      <w:numFmt w:val="bullet"/>
      <w:lvlText w:val="•"/>
      <w:lvlJc w:val="left"/>
      <w:pPr>
        <w:ind w:left="5500" w:hanging="1334"/>
      </w:pPr>
      <w:rPr>
        <w:rFonts w:hint="default"/>
      </w:rPr>
    </w:lvl>
    <w:lvl w:ilvl="6" w:tplc="1C788334">
      <w:numFmt w:val="bullet"/>
      <w:lvlText w:val="•"/>
      <w:lvlJc w:val="left"/>
      <w:pPr>
        <w:ind w:left="6312" w:hanging="1334"/>
      </w:pPr>
      <w:rPr>
        <w:rFonts w:hint="default"/>
      </w:rPr>
    </w:lvl>
    <w:lvl w:ilvl="7" w:tplc="D2105D0C">
      <w:numFmt w:val="bullet"/>
      <w:lvlText w:val="•"/>
      <w:lvlJc w:val="left"/>
      <w:pPr>
        <w:ind w:left="7124" w:hanging="1334"/>
      </w:pPr>
      <w:rPr>
        <w:rFonts w:hint="default"/>
      </w:rPr>
    </w:lvl>
    <w:lvl w:ilvl="8" w:tplc="1700C7A4">
      <w:numFmt w:val="bullet"/>
      <w:lvlText w:val="•"/>
      <w:lvlJc w:val="left"/>
      <w:pPr>
        <w:ind w:left="7936" w:hanging="1334"/>
      </w:pPr>
      <w:rPr>
        <w:rFonts w:hint="default"/>
      </w:rPr>
    </w:lvl>
  </w:abstractNum>
  <w:abstractNum w:abstractNumId="1" w15:restartNumberingAfterBreak="0">
    <w:nsid w:val="2B692449"/>
    <w:multiLevelType w:val="hybridMultilevel"/>
    <w:tmpl w:val="966E606E"/>
    <w:lvl w:ilvl="0" w:tplc="C066C04C">
      <w:start w:val="8"/>
      <w:numFmt w:val="decimal"/>
      <w:lvlText w:val="%1"/>
      <w:lvlJc w:val="left"/>
      <w:pPr>
        <w:ind w:left="717" w:hanging="498"/>
        <w:jc w:val="right"/>
      </w:pPr>
      <w:rPr>
        <w:rFonts w:hint="default"/>
        <w:w w:val="80"/>
      </w:rPr>
    </w:lvl>
    <w:lvl w:ilvl="1" w:tplc="B61CEC6E">
      <w:numFmt w:val="bullet"/>
      <w:lvlText w:val="•"/>
      <w:lvlJc w:val="left"/>
      <w:pPr>
        <w:ind w:left="1604" w:hanging="498"/>
      </w:pPr>
      <w:rPr>
        <w:rFonts w:hint="default"/>
      </w:rPr>
    </w:lvl>
    <w:lvl w:ilvl="2" w:tplc="C1ECF2EE">
      <w:numFmt w:val="bullet"/>
      <w:lvlText w:val="•"/>
      <w:lvlJc w:val="left"/>
      <w:pPr>
        <w:ind w:left="2488" w:hanging="498"/>
      </w:pPr>
      <w:rPr>
        <w:rFonts w:hint="default"/>
      </w:rPr>
    </w:lvl>
    <w:lvl w:ilvl="3" w:tplc="241CB04A">
      <w:numFmt w:val="bullet"/>
      <w:lvlText w:val="•"/>
      <w:lvlJc w:val="left"/>
      <w:pPr>
        <w:ind w:left="3372" w:hanging="498"/>
      </w:pPr>
      <w:rPr>
        <w:rFonts w:hint="default"/>
      </w:rPr>
    </w:lvl>
    <w:lvl w:ilvl="4" w:tplc="73726F68">
      <w:numFmt w:val="bullet"/>
      <w:lvlText w:val="•"/>
      <w:lvlJc w:val="left"/>
      <w:pPr>
        <w:ind w:left="4256" w:hanging="498"/>
      </w:pPr>
      <w:rPr>
        <w:rFonts w:hint="default"/>
      </w:rPr>
    </w:lvl>
    <w:lvl w:ilvl="5" w:tplc="5742DC38">
      <w:numFmt w:val="bullet"/>
      <w:lvlText w:val="•"/>
      <w:lvlJc w:val="left"/>
      <w:pPr>
        <w:ind w:left="5140" w:hanging="498"/>
      </w:pPr>
      <w:rPr>
        <w:rFonts w:hint="default"/>
      </w:rPr>
    </w:lvl>
    <w:lvl w:ilvl="6" w:tplc="1276805A">
      <w:numFmt w:val="bullet"/>
      <w:lvlText w:val="•"/>
      <w:lvlJc w:val="left"/>
      <w:pPr>
        <w:ind w:left="6024" w:hanging="498"/>
      </w:pPr>
      <w:rPr>
        <w:rFonts w:hint="default"/>
      </w:rPr>
    </w:lvl>
    <w:lvl w:ilvl="7" w:tplc="5DB4367A">
      <w:numFmt w:val="bullet"/>
      <w:lvlText w:val="•"/>
      <w:lvlJc w:val="left"/>
      <w:pPr>
        <w:ind w:left="6908" w:hanging="498"/>
      </w:pPr>
      <w:rPr>
        <w:rFonts w:hint="default"/>
      </w:rPr>
    </w:lvl>
    <w:lvl w:ilvl="8" w:tplc="76BA2FDC">
      <w:numFmt w:val="bullet"/>
      <w:lvlText w:val="•"/>
      <w:lvlJc w:val="left"/>
      <w:pPr>
        <w:ind w:left="7792" w:hanging="498"/>
      </w:pPr>
      <w:rPr>
        <w:rFonts w:hint="default"/>
      </w:rPr>
    </w:lvl>
  </w:abstractNum>
  <w:abstractNum w:abstractNumId="2" w15:restartNumberingAfterBreak="0">
    <w:nsid w:val="45FF1263"/>
    <w:multiLevelType w:val="hybridMultilevel"/>
    <w:tmpl w:val="9BFEE490"/>
    <w:lvl w:ilvl="0" w:tplc="F9A277FE">
      <w:start w:val="1"/>
      <w:numFmt w:val="upperLetter"/>
      <w:lvlText w:val="(%1)"/>
      <w:lvlJc w:val="left"/>
      <w:pPr>
        <w:ind w:left="180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690080"/>
    <w:multiLevelType w:val="hybridMultilevel"/>
    <w:tmpl w:val="37E6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195B"/>
    <w:multiLevelType w:val="hybridMultilevel"/>
    <w:tmpl w:val="8746F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3C71"/>
    <w:multiLevelType w:val="multilevel"/>
    <w:tmpl w:val="F402A57E"/>
    <w:lvl w:ilvl="0">
      <w:start w:val="635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73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93537B1"/>
    <w:multiLevelType w:val="multilevel"/>
    <w:tmpl w:val="5F3CEDA2"/>
    <w:lvl w:ilvl="0">
      <w:start w:val="63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082AF0"/>
    <w:multiLevelType w:val="hybridMultilevel"/>
    <w:tmpl w:val="7D50DECA"/>
    <w:lvl w:ilvl="0" w:tplc="9C34EB72">
      <w:start w:val="1"/>
      <w:numFmt w:val="decimal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374511"/>
    <w:multiLevelType w:val="hybridMultilevel"/>
    <w:tmpl w:val="A3A43DFA"/>
    <w:lvl w:ilvl="0" w:tplc="04E88CCE">
      <w:start w:val="1"/>
      <w:numFmt w:val="upperLetter"/>
      <w:lvlText w:val="(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356225108">
    <w:abstractNumId w:val="4"/>
  </w:num>
  <w:num w:numId="2" w16cid:durableId="183783677">
    <w:abstractNumId w:val="5"/>
  </w:num>
  <w:num w:numId="3" w16cid:durableId="494610568">
    <w:abstractNumId w:val="8"/>
  </w:num>
  <w:num w:numId="4" w16cid:durableId="1795367447">
    <w:abstractNumId w:val="6"/>
  </w:num>
  <w:num w:numId="5" w16cid:durableId="1095128668">
    <w:abstractNumId w:val="7"/>
  </w:num>
  <w:num w:numId="6" w16cid:durableId="799883729">
    <w:abstractNumId w:val="3"/>
  </w:num>
  <w:num w:numId="7" w16cid:durableId="1066143118">
    <w:abstractNumId w:val="0"/>
  </w:num>
  <w:num w:numId="8" w16cid:durableId="179247936">
    <w:abstractNumId w:val="1"/>
  </w:num>
  <w:num w:numId="9" w16cid:durableId="20352299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wamoto, Owen N">
    <w15:presenceInfo w15:providerId="AD" w15:userId="S::Owen.N.Kawamoto@hawaii.gov::73c6518b-6159-4a79-998a-63d6c16d51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zQzMrEwMzM3NrBU0lEKTi0uzszPAykwrAUAZuGBtSwAAAA="/>
  </w:docVars>
  <w:rsids>
    <w:rsidRoot w:val="007F4A44"/>
    <w:rsid w:val="000032BB"/>
    <w:rsid w:val="000058BE"/>
    <w:rsid w:val="0001261F"/>
    <w:rsid w:val="00030E51"/>
    <w:rsid w:val="00044D3A"/>
    <w:rsid w:val="000452A6"/>
    <w:rsid w:val="00046BE1"/>
    <w:rsid w:val="000511F7"/>
    <w:rsid w:val="0006131B"/>
    <w:rsid w:val="00075E9D"/>
    <w:rsid w:val="00077475"/>
    <w:rsid w:val="00081CB9"/>
    <w:rsid w:val="00082B40"/>
    <w:rsid w:val="00083CE1"/>
    <w:rsid w:val="000919C9"/>
    <w:rsid w:val="000932E7"/>
    <w:rsid w:val="00095EA2"/>
    <w:rsid w:val="000A5330"/>
    <w:rsid w:val="000B01EC"/>
    <w:rsid w:val="000B6205"/>
    <w:rsid w:val="000B6580"/>
    <w:rsid w:val="000B73C2"/>
    <w:rsid w:val="000C19B3"/>
    <w:rsid w:val="000C7E28"/>
    <w:rsid w:val="000E5531"/>
    <w:rsid w:val="000E5C2D"/>
    <w:rsid w:val="000F34DD"/>
    <w:rsid w:val="000F3F50"/>
    <w:rsid w:val="001003EA"/>
    <w:rsid w:val="00100694"/>
    <w:rsid w:val="00102E2F"/>
    <w:rsid w:val="00103CBF"/>
    <w:rsid w:val="001055D4"/>
    <w:rsid w:val="00110137"/>
    <w:rsid w:val="00112E71"/>
    <w:rsid w:val="0012165D"/>
    <w:rsid w:val="0012471F"/>
    <w:rsid w:val="00130A1F"/>
    <w:rsid w:val="001322E4"/>
    <w:rsid w:val="0013327A"/>
    <w:rsid w:val="00136E5E"/>
    <w:rsid w:val="0014545D"/>
    <w:rsid w:val="00155335"/>
    <w:rsid w:val="001554CF"/>
    <w:rsid w:val="00167800"/>
    <w:rsid w:val="00175154"/>
    <w:rsid w:val="0017604D"/>
    <w:rsid w:val="001769ED"/>
    <w:rsid w:val="0017706F"/>
    <w:rsid w:val="00177E6F"/>
    <w:rsid w:val="00180669"/>
    <w:rsid w:val="00190128"/>
    <w:rsid w:val="00190348"/>
    <w:rsid w:val="0019258E"/>
    <w:rsid w:val="00192BC9"/>
    <w:rsid w:val="00197D2B"/>
    <w:rsid w:val="001A00FC"/>
    <w:rsid w:val="001A2F10"/>
    <w:rsid w:val="001A42A5"/>
    <w:rsid w:val="001A4FB1"/>
    <w:rsid w:val="001B01A3"/>
    <w:rsid w:val="001C1764"/>
    <w:rsid w:val="001C6E66"/>
    <w:rsid w:val="001D204D"/>
    <w:rsid w:val="001D32E2"/>
    <w:rsid w:val="001D430C"/>
    <w:rsid w:val="001D7810"/>
    <w:rsid w:val="001E1683"/>
    <w:rsid w:val="001E18F7"/>
    <w:rsid w:val="001E380E"/>
    <w:rsid w:val="001F1F68"/>
    <w:rsid w:val="001F7DD2"/>
    <w:rsid w:val="00202BCE"/>
    <w:rsid w:val="00207576"/>
    <w:rsid w:val="00211315"/>
    <w:rsid w:val="00217A8E"/>
    <w:rsid w:val="002479E1"/>
    <w:rsid w:val="00253D6D"/>
    <w:rsid w:val="00257022"/>
    <w:rsid w:val="002601EA"/>
    <w:rsid w:val="00260CDC"/>
    <w:rsid w:val="00261A23"/>
    <w:rsid w:val="00261BB6"/>
    <w:rsid w:val="00261CB5"/>
    <w:rsid w:val="00271E95"/>
    <w:rsid w:val="002744A0"/>
    <w:rsid w:val="00277CD4"/>
    <w:rsid w:val="0028438F"/>
    <w:rsid w:val="002876ED"/>
    <w:rsid w:val="002A785F"/>
    <w:rsid w:val="002B5B88"/>
    <w:rsid w:val="002C0D24"/>
    <w:rsid w:val="002C663B"/>
    <w:rsid w:val="002C73A2"/>
    <w:rsid w:val="002C7EFF"/>
    <w:rsid w:val="002E39D5"/>
    <w:rsid w:val="002E6530"/>
    <w:rsid w:val="002E754A"/>
    <w:rsid w:val="002F627D"/>
    <w:rsid w:val="00301757"/>
    <w:rsid w:val="003166FD"/>
    <w:rsid w:val="00317F5D"/>
    <w:rsid w:val="003224A5"/>
    <w:rsid w:val="00326C74"/>
    <w:rsid w:val="00335977"/>
    <w:rsid w:val="0033608E"/>
    <w:rsid w:val="00342AF7"/>
    <w:rsid w:val="0034426B"/>
    <w:rsid w:val="0034680F"/>
    <w:rsid w:val="003502DC"/>
    <w:rsid w:val="00355EA3"/>
    <w:rsid w:val="00363FA1"/>
    <w:rsid w:val="003663E0"/>
    <w:rsid w:val="003665E9"/>
    <w:rsid w:val="00391ED5"/>
    <w:rsid w:val="003A04A1"/>
    <w:rsid w:val="003A2901"/>
    <w:rsid w:val="003A3721"/>
    <w:rsid w:val="003A3922"/>
    <w:rsid w:val="003A492B"/>
    <w:rsid w:val="003B263C"/>
    <w:rsid w:val="003C6459"/>
    <w:rsid w:val="003C7796"/>
    <w:rsid w:val="003E0C3B"/>
    <w:rsid w:val="003E11DC"/>
    <w:rsid w:val="003E358F"/>
    <w:rsid w:val="0040318E"/>
    <w:rsid w:val="004052DB"/>
    <w:rsid w:val="00405366"/>
    <w:rsid w:val="00410220"/>
    <w:rsid w:val="00426818"/>
    <w:rsid w:val="0043478E"/>
    <w:rsid w:val="00437F43"/>
    <w:rsid w:val="004412E2"/>
    <w:rsid w:val="0044293A"/>
    <w:rsid w:val="004543A9"/>
    <w:rsid w:val="0045780B"/>
    <w:rsid w:val="00461949"/>
    <w:rsid w:val="004658D2"/>
    <w:rsid w:val="00470F99"/>
    <w:rsid w:val="004712F3"/>
    <w:rsid w:val="004765BE"/>
    <w:rsid w:val="004803C4"/>
    <w:rsid w:val="00483700"/>
    <w:rsid w:val="0048414D"/>
    <w:rsid w:val="00484719"/>
    <w:rsid w:val="00484A56"/>
    <w:rsid w:val="004854DD"/>
    <w:rsid w:val="004919EB"/>
    <w:rsid w:val="0049540A"/>
    <w:rsid w:val="004B19D9"/>
    <w:rsid w:val="004C70BF"/>
    <w:rsid w:val="004C7FDD"/>
    <w:rsid w:val="004D450B"/>
    <w:rsid w:val="004D4EA2"/>
    <w:rsid w:val="004D7C45"/>
    <w:rsid w:val="004E3EB8"/>
    <w:rsid w:val="004F28E4"/>
    <w:rsid w:val="00500469"/>
    <w:rsid w:val="00500E27"/>
    <w:rsid w:val="00505681"/>
    <w:rsid w:val="00506BDC"/>
    <w:rsid w:val="00507777"/>
    <w:rsid w:val="0051106D"/>
    <w:rsid w:val="00511FCE"/>
    <w:rsid w:val="005143A6"/>
    <w:rsid w:val="00514FD0"/>
    <w:rsid w:val="00515E9C"/>
    <w:rsid w:val="0052026F"/>
    <w:rsid w:val="00521185"/>
    <w:rsid w:val="005229C4"/>
    <w:rsid w:val="00531FA4"/>
    <w:rsid w:val="00533AA1"/>
    <w:rsid w:val="00534B85"/>
    <w:rsid w:val="005419A6"/>
    <w:rsid w:val="00543C71"/>
    <w:rsid w:val="0055014C"/>
    <w:rsid w:val="0055020F"/>
    <w:rsid w:val="00555004"/>
    <w:rsid w:val="005556DC"/>
    <w:rsid w:val="00555F25"/>
    <w:rsid w:val="00557CB7"/>
    <w:rsid w:val="005654B3"/>
    <w:rsid w:val="00570102"/>
    <w:rsid w:val="0057223C"/>
    <w:rsid w:val="00572E4C"/>
    <w:rsid w:val="00574FF0"/>
    <w:rsid w:val="00580006"/>
    <w:rsid w:val="005853E7"/>
    <w:rsid w:val="005914E5"/>
    <w:rsid w:val="0059455B"/>
    <w:rsid w:val="005948E0"/>
    <w:rsid w:val="005A2F96"/>
    <w:rsid w:val="005A39BC"/>
    <w:rsid w:val="005A6AA3"/>
    <w:rsid w:val="005B0635"/>
    <w:rsid w:val="005B0958"/>
    <w:rsid w:val="005B1084"/>
    <w:rsid w:val="005B2173"/>
    <w:rsid w:val="005B2CD2"/>
    <w:rsid w:val="005B655B"/>
    <w:rsid w:val="005C202D"/>
    <w:rsid w:val="005C34FB"/>
    <w:rsid w:val="005C6847"/>
    <w:rsid w:val="005D07E7"/>
    <w:rsid w:val="005D229E"/>
    <w:rsid w:val="005D42D2"/>
    <w:rsid w:val="005D712C"/>
    <w:rsid w:val="005E7347"/>
    <w:rsid w:val="005F38F9"/>
    <w:rsid w:val="00604180"/>
    <w:rsid w:val="00610E78"/>
    <w:rsid w:val="00613750"/>
    <w:rsid w:val="006262BF"/>
    <w:rsid w:val="006361D3"/>
    <w:rsid w:val="0063640C"/>
    <w:rsid w:val="00636B65"/>
    <w:rsid w:val="00645B5B"/>
    <w:rsid w:val="00647413"/>
    <w:rsid w:val="00652ED3"/>
    <w:rsid w:val="0065776B"/>
    <w:rsid w:val="006709FA"/>
    <w:rsid w:val="00676CF7"/>
    <w:rsid w:val="00694D5D"/>
    <w:rsid w:val="006A079C"/>
    <w:rsid w:val="006B0FC2"/>
    <w:rsid w:val="006B26C6"/>
    <w:rsid w:val="006B4A22"/>
    <w:rsid w:val="006C0139"/>
    <w:rsid w:val="006C0F81"/>
    <w:rsid w:val="006C38AF"/>
    <w:rsid w:val="006D345D"/>
    <w:rsid w:val="006D765D"/>
    <w:rsid w:val="006D7C16"/>
    <w:rsid w:val="006F2E13"/>
    <w:rsid w:val="00700AFC"/>
    <w:rsid w:val="00711E55"/>
    <w:rsid w:val="00713ED3"/>
    <w:rsid w:val="00714E27"/>
    <w:rsid w:val="007157DB"/>
    <w:rsid w:val="007161AD"/>
    <w:rsid w:val="00731F65"/>
    <w:rsid w:val="00733971"/>
    <w:rsid w:val="0074152B"/>
    <w:rsid w:val="00742E82"/>
    <w:rsid w:val="00750EC6"/>
    <w:rsid w:val="00752022"/>
    <w:rsid w:val="00775FB5"/>
    <w:rsid w:val="007822B3"/>
    <w:rsid w:val="00794B0D"/>
    <w:rsid w:val="007951D2"/>
    <w:rsid w:val="00796196"/>
    <w:rsid w:val="007A211A"/>
    <w:rsid w:val="007A258C"/>
    <w:rsid w:val="007A34F3"/>
    <w:rsid w:val="007A648D"/>
    <w:rsid w:val="007A75FE"/>
    <w:rsid w:val="007B1004"/>
    <w:rsid w:val="007B1C79"/>
    <w:rsid w:val="007B5E15"/>
    <w:rsid w:val="007C340F"/>
    <w:rsid w:val="007C7C5B"/>
    <w:rsid w:val="007C7DCD"/>
    <w:rsid w:val="007D04F9"/>
    <w:rsid w:val="007D2865"/>
    <w:rsid w:val="007D7473"/>
    <w:rsid w:val="007E08E9"/>
    <w:rsid w:val="007E10C5"/>
    <w:rsid w:val="007E35D0"/>
    <w:rsid w:val="007F0485"/>
    <w:rsid w:val="007F4A44"/>
    <w:rsid w:val="007F6224"/>
    <w:rsid w:val="007F6A29"/>
    <w:rsid w:val="00814DA3"/>
    <w:rsid w:val="0083000C"/>
    <w:rsid w:val="00830566"/>
    <w:rsid w:val="00832715"/>
    <w:rsid w:val="00832AA3"/>
    <w:rsid w:val="008368AE"/>
    <w:rsid w:val="00837980"/>
    <w:rsid w:val="0084404E"/>
    <w:rsid w:val="00844F8A"/>
    <w:rsid w:val="00845478"/>
    <w:rsid w:val="0084610B"/>
    <w:rsid w:val="00847629"/>
    <w:rsid w:val="00854255"/>
    <w:rsid w:val="00862163"/>
    <w:rsid w:val="00866C83"/>
    <w:rsid w:val="00871F69"/>
    <w:rsid w:val="008741BB"/>
    <w:rsid w:val="008754B2"/>
    <w:rsid w:val="008768CE"/>
    <w:rsid w:val="008839BC"/>
    <w:rsid w:val="008869B4"/>
    <w:rsid w:val="00886BE7"/>
    <w:rsid w:val="008926CC"/>
    <w:rsid w:val="00893D68"/>
    <w:rsid w:val="008A0D94"/>
    <w:rsid w:val="008A5F66"/>
    <w:rsid w:val="008A66D9"/>
    <w:rsid w:val="008C420C"/>
    <w:rsid w:val="008D1C48"/>
    <w:rsid w:val="008E10AD"/>
    <w:rsid w:val="008E4941"/>
    <w:rsid w:val="008F00D8"/>
    <w:rsid w:val="008F22D8"/>
    <w:rsid w:val="008F3AC6"/>
    <w:rsid w:val="0090681A"/>
    <w:rsid w:val="00910B2A"/>
    <w:rsid w:val="00910B3C"/>
    <w:rsid w:val="00912E3F"/>
    <w:rsid w:val="009169A5"/>
    <w:rsid w:val="00934B8E"/>
    <w:rsid w:val="00935C9E"/>
    <w:rsid w:val="00946058"/>
    <w:rsid w:val="00947241"/>
    <w:rsid w:val="00951567"/>
    <w:rsid w:val="00955508"/>
    <w:rsid w:val="00960C5C"/>
    <w:rsid w:val="00964330"/>
    <w:rsid w:val="00965D31"/>
    <w:rsid w:val="00970D78"/>
    <w:rsid w:val="009732F8"/>
    <w:rsid w:val="00977441"/>
    <w:rsid w:val="009827EB"/>
    <w:rsid w:val="00982D9D"/>
    <w:rsid w:val="00984A35"/>
    <w:rsid w:val="00985CD0"/>
    <w:rsid w:val="00992F47"/>
    <w:rsid w:val="009A26F5"/>
    <w:rsid w:val="009A2891"/>
    <w:rsid w:val="009A3D39"/>
    <w:rsid w:val="009A4486"/>
    <w:rsid w:val="009B3DD1"/>
    <w:rsid w:val="009B4A9F"/>
    <w:rsid w:val="009B4CC8"/>
    <w:rsid w:val="009B6EE3"/>
    <w:rsid w:val="009C0390"/>
    <w:rsid w:val="009C38E5"/>
    <w:rsid w:val="009C6395"/>
    <w:rsid w:val="009D0308"/>
    <w:rsid w:val="009E5D1F"/>
    <w:rsid w:val="009E5F05"/>
    <w:rsid w:val="009F36D3"/>
    <w:rsid w:val="009F6FA4"/>
    <w:rsid w:val="009F769E"/>
    <w:rsid w:val="009F7BBA"/>
    <w:rsid w:val="00A016EE"/>
    <w:rsid w:val="00A03322"/>
    <w:rsid w:val="00A04034"/>
    <w:rsid w:val="00A10CD6"/>
    <w:rsid w:val="00A2091E"/>
    <w:rsid w:val="00A232DD"/>
    <w:rsid w:val="00A34AD1"/>
    <w:rsid w:val="00A512D7"/>
    <w:rsid w:val="00A55430"/>
    <w:rsid w:val="00A60DDC"/>
    <w:rsid w:val="00A65F62"/>
    <w:rsid w:val="00A665A4"/>
    <w:rsid w:val="00A76DE0"/>
    <w:rsid w:val="00A77BA2"/>
    <w:rsid w:val="00A81442"/>
    <w:rsid w:val="00A90FA8"/>
    <w:rsid w:val="00A9505E"/>
    <w:rsid w:val="00A95484"/>
    <w:rsid w:val="00A95FB9"/>
    <w:rsid w:val="00AB2C7C"/>
    <w:rsid w:val="00AB6CA0"/>
    <w:rsid w:val="00AD5A3A"/>
    <w:rsid w:val="00AD6261"/>
    <w:rsid w:val="00AE0E6F"/>
    <w:rsid w:val="00AE39A8"/>
    <w:rsid w:val="00AE4368"/>
    <w:rsid w:val="00AF659E"/>
    <w:rsid w:val="00AF7D29"/>
    <w:rsid w:val="00B106EC"/>
    <w:rsid w:val="00B13876"/>
    <w:rsid w:val="00B2618C"/>
    <w:rsid w:val="00B333E1"/>
    <w:rsid w:val="00B45B6D"/>
    <w:rsid w:val="00B46EE1"/>
    <w:rsid w:val="00B611FB"/>
    <w:rsid w:val="00B63AFE"/>
    <w:rsid w:val="00B65781"/>
    <w:rsid w:val="00B70642"/>
    <w:rsid w:val="00B733D4"/>
    <w:rsid w:val="00B751AA"/>
    <w:rsid w:val="00B75CD7"/>
    <w:rsid w:val="00B76586"/>
    <w:rsid w:val="00B8050D"/>
    <w:rsid w:val="00B807F9"/>
    <w:rsid w:val="00B85D61"/>
    <w:rsid w:val="00B93883"/>
    <w:rsid w:val="00B9741D"/>
    <w:rsid w:val="00BA209F"/>
    <w:rsid w:val="00BA40B8"/>
    <w:rsid w:val="00BA48FE"/>
    <w:rsid w:val="00BB176B"/>
    <w:rsid w:val="00BB2FAA"/>
    <w:rsid w:val="00BB7FA2"/>
    <w:rsid w:val="00BC0D6E"/>
    <w:rsid w:val="00BD2B12"/>
    <w:rsid w:val="00BD529F"/>
    <w:rsid w:val="00BE3787"/>
    <w:rsid w:val="00C000FE"/>
    <w:rsid w:val="00C05ED4"/>
    <w:rsid w:val="00C07C33"/>
    <w:rsid w:val="00C105B6"/>
    <w:rsid w:val="00C10F49"/>
    <w:rsid w:val="00C1244A"/>
    <w:rsid w:val="00C130A5"/>
    <w:rsid w:val="00C14071"/>
    <w:rsid w:val="00C153B9"/>
    <w:rsid w:val="00C22290"/>
    <w:rsid w:val="00C23135"/>
    <w:rsid w:val="00C2547A"/>
    <w:rsid w:val="00C309BE"/>
    <w:rsid w:val="00C34D6C"/>
    <w:rsid w:val="00C34ECA"/>
    <w:rsid w:val="00C363D4"/>
    <w:rsid w:val="00C451ED"/>
    <w:rsid w:val="00C45265"/>
    <w:rsid w:val="00C45518"/>
    <w:rsid w:val="00C5209F"/>
    <w:rsid w:val="00C5400C"/>
    <w:rsid w:val="00C6456A"/>
    <w:rsid w:val="00C73922"/>
    <w:rsid w:val="00C76AAD"/>
    <w:rsid w:val="00C8083A"/>
    <w:rsid w:val="00C92F1F"/>
    <w:rsid w:val="00C93DFD"/>
    <w:rsid w:val="00C95CC8"/>
    <w:rsid w:val="00CA038F"/>
    <w:rsid w:val="00CA1BCD"/>
    <w:rsid w:val="00CA6006"/>
    <w:rsid w:val="00CC41A4"/>
    <w:rsid w:val="00CC57A1"/>
    <w:rsid w:val="00CC75C2"/>
    <w:rsid w:val="00CE13E7"/>
    <w:rsid w:val="00CE602F"/>
    <w:rsid w:val="00CE6B62"/>
    <w:rsid w:val="00CF2A97"/>
    <w:rsid w:val="00D03DFA"/>
    <w:rsid w:val="00D14712"/>
    <w:rsid w:val="00D165E5"/>
    <w:rsid w:val="00D269C8"/>
    <w:rsid w:val="00D27A50"/>
    <w:rsid w:val="00D32EF4"/>
    <w:rsid w:val="00D41719"/>
    <w:rsid w:val="00D44089"/>
    <w:rsid w:val="00D54348"/>
    <w:rsid w:val="00D55D8E"/>
    <w:rsid w:val="00D607CE"/>
    <w:rsid w:val="00D626AA"/>
    <w:rsid w:val="00D73226"/>
    <w:rsid w:val="00D82287"/>
    <w:rsid w:val="00D82772"/>
    <w:rsid w:val="00D82826"/>
    <w:rsid w:val="00D9028D"/>
    <w:rsid w:val="00D903EB"/>
    <w:rsid w:val="00D9536F"/>
    <w:rsid w:val="00D977E0"/>
    <w:rsid w:val="00DA4686"/>
    <w:rsid w:val="00DB090C"/>
    <w:rsid w:val="00DB4693"/>
    <w:rsid w:val="00DC2033"/>
    <w:rsid w:val="00DC4DEC"/>
    <w:rsid w:val="00DC5638"/>
    <w:rsid w:val="00DC5E41"/>
    <w:rsid w:val="00DC76C1"/>
    <w:rsid w:val="00DD64BD"/>
    <w:rsid w:val="00DE3C72"/>
    <w:rsid w:val="00DF231B"/>
    <w:rsid w:val="00DF5B53"/>
    <w:rsid w:val="00E00D04"/>
    <w:rsid w:val="00E01F49"/>
    <w:rsid w:val="00E05AC6"/>
    <w:rsid w:val="00E05F66"/>
    <w:rsid w:val="00E0664B"/>
    <w:rsid w:val="00E066FB"/>
    <w:rsid w:val="00E0729F"/>
    <w:rsid w:val="00E22DBC"/>
    <w:rsid w:val="00E324AB"/>
    <w:rsid w:val="00E40567"/>
    <w:rsid w:val="00E4239B"/>
    <w:rsid w:val="00E4303A"/>
    <w:rsid w:val="00E46279"/>
    <w:rsid w:val="00E63E0B"/>
    <w:rsid w:val="00E64DA5"/>
    <w:rsid w:val="00E66872"/>
    <w:rsid w:val="00E70D4B"/>
    <w:rsid w:val="00E82CF7"/>
    <w:rsid w:val="00E91148"/>
    <w:rsid w:val="00E928FB"/>
    <w:rsid w:val="00E9298F"/>
    <w:rsid w:val="00E9567E"/>
    <w:rsid w:val="00EA24F1"/>
    <w:rsid w:val="00EA613A"/>
    <w:rsid w:val="00EA775E"/>
    <w:rsid w:val="00EB17D4"/>
    <w:rsid w:val="00EB64EB"/>
    <w:rsid w:val="00ED5C22"/>
    <w:rsid w:val="00EE1DD4"/>
    <w:rsid w:val="00EE6ADD"/>
    <w:rsid w:val="00EE7828"/>
    <w:rsid w:val="00EF5991"/>
    <w:rsid w:val="00F07813"/>
    <w:rsid w:val="00F138AE"/>
    <w:rsid w:val="00F24D07"/>
    <w:rsid w:val="00F31585"/>
    <w:rsid w:val="00F31BD0"/>
    <w:rsid w:val="00F350C8"/>
    <w:rsid w:val="00F51A87"/>
    <w:rsid w:val="00F524C7"/>
    <w:rsid w:val="00F62B48"/>
    <w:rsid w:val="00F7327A"/>
    <w:rsid w:val="00F7330E"/>
    <w:rsid w:val="00F84FE1"/>
    <w:rsid w:val="00F86A60"/>
    <w:rsid w:val="00F86BEC"/>
    <w:rsid w:val="00FA5EF5"/>
    <w:rsid w:val="00FA63B4"/>
    <w:rsid w:val="00FA6E42"/>
    <w:rsid w:val="00FC0F5B"/>
    <w:rsid w:val="00FE1547"/>
    <w:rsid w:val="00FE6E18"/>
    <w:rsid w:val="00FF012B"/>
    <w:rsid w:val="00FF1545"/>
    <w:rsid w:val="00FF3A70"/>
    <w:rsid w:val="00FF7820"/>
    <w:rsid w:val="02022320"/>
    <w:rsid w:val="03774516"/>
    <w:rsid w:val="0410288D"/>
    <w:rsid w:val="09D92CA8"/>
    <w:rsid w:val="0C5DCE3D"/>
    <w:rsid w:val="0D256240"/>
    <w:rsid w:val="0D5650EB"/>
    <w:rsid w:val="0EC7B9D2"/>
    <w:rsid w:val="1043CED4"/>
    <w:rsid w:val="1069C6B9"/>
    <w:rsid w:val="13313006"/>
    <w:rsid w:val="192F250C"/>
    <w:rsid w:val="1A2A9FAD"/>
    <w:rsid w:val="1FE6A938"/>
    <w:rsid w:val="21028715"/>
    <w:rsid w:val="21F86F86"/>
    <w:rsid w:val="2341906C"/>
    <w:rsid w:val="24BA1A5B"/>
    <w:rsid w:val="286CFDDA"/>
    <w:rsid w:val="28C69E36"/>
    <w:rsid w:val="2A02D76B"/>
    <w:rsid w:val="303C6AD2"/>
    <w:rsid w:val="33FBAC0C"/>
    <w:rsid w:val="3423CE6E"/>
    <w:rsid w:val="358F48E1"/>
    <w:rsid w:val="360BF7F7"/>
    <w:rsid w:val="36CCB98F"/>
    <w:rsid w:val="38C6E9A3"/>
    <w:rsid w:val="39354B5B"/>
    <w:rsid w:val="395F8D3A"/>
    <w:rsid w:val="3976E497"/>
    <w:rsid w:val="3AFE2022"/>
    <w:rsid w:val="3F2AADAF"/>
    <w:rsid w:val="42450A1E"/>
    <w:rsid w:val="42D69462"/>
    <w:rsid w:val="4541273C"/>
    <w:rsid w:val="47F6E491"/>
    <w:rsid w:val="4BE88237"/>
    <w:rsid w:val="4BEB483A"/>
    <w:rsid w:val="4D5AA56F"/>
    <w:rsid w:val="4D89F7E0"/>
    <w:rsid w:val="4EC43213"/>
    <w:rsid w:val="510B9CB2"/>
    <w:rsid w:val="51F303D6"/>
    <w:rsid w:val="5251DE9E"/>
    <w:rsid w:val="53E91D40"/>
    <w:rsid w:val="574625FF"/>
    <w:rsid w:val="57CD06DE"/>
    <w:rsid w:val="58958225"/>
    <w:rsid w:val="59BDF2B7"/>
    <w:rsid w:val="5EFD3C1E"/>
    <w:rsid w:val="6655422E"/>
    <w:rsid w:val="67941E75"/>
    <w:rsid w:val="68224F89"/>
    <w:rsid w:val="68C88CF2"/>
    <w:rsid w:val="690F4FC9"/>
    <w:rsid w:val="6B6F33D4"/>
    <w:rsid w:val="6BF24C5C"/>
    <w:rsid w:val="6DBA5076"/>
    <w:rsid w:val="72792CC3"/>
    <w:rsid w:val="72B72E2E"/>
    <w:rsid w:val="73233466"/>
    <w:rsid w:val="748BEE70"/>
    <w:rsid w:val="760C7970"/>
    <w:rsid w:val="77B81D15"/>
    <w:rsid w:val="7B15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56D69"/>
  <w15:chartTrackingRefBased/>
  <w15:docId w15:val="{73004592-66B7-4B06-918F-9928DB9E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AF7"/>
  </w:style>
  <w:style w:type="paragraph" w:styleId="Footer">
    <w:name w:val="footer"/>
    <w:basedOn w:val="Normal"/>
    <w:link w:val="FooterChar"/>
    <w:uiPriority w:val="99"/>
    <w:unhideWhenUsed/>
    <w:rsid w:val="0034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AF7"/>
  </w:style>
  <w:style w:type="character" w:styleId="LineNumber">
    <w:name w:val="line number"/>
    <w:basedOn w:val="DefaultParagraphFont"/>
    <w:uiPriority w:val="99"/>
    <w:semiHidden/>
    <w:unhideWhenUsed/>
    <w:rsid w:val="00965D31"/>
  </w:style>
  <w:style w:type="paragraph" w:styleId="Revision">
    <w:name w:val="Revision"/>
    <w:hidden/>
    <w:uiPriority w:val="99"/>
    <w:semiHidden/>
    <w:rsid w:val="009B4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5a7afa-4a39-4ce2-834b-ec76f607e178">
      <UserInfo>
        <DisplayName>Kai Nani Kraut, PE, CCM</DisplayName>
        <AccountId>6</AccountId>
        <AccountType/>
      </UserInfo>
      <UserInfo>
        <DisplayName>HDOT Class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817FD5A678546B60019714377C0C1" ma:contentTypeVersion="13" ma:contentTypeDescription="Create a new document." ma:contentTypeScope="" ma:versionID="6d0a1a16e1ce64b7b695b204436778df">
  <xsd:schema xmlns:xsd="http://www.w3.org/2001/XMLSchema" xmlns:xs="http://www.w3.org/2001/XMLSchema" xmlns:p="http://schemas.microsoft.com/office/2006/metadata/properties" xmlns:ns2="e312d501-cb63-495e-8803-46118a2f175e" xmlns:ns3="225a7afa-4a39-4ce2-834b-ec76f607e178" targetNamespace="http://schemas.microsoft.com/office/2006/metadata/properties" ma:root="true" ma:fieldsID="9506ff0f357397cf408a08265bd4b388" ns2:_="" ns3:_="">
    <xsd:import namespace="e312d501-cb63-495e-8803-46118a2f175e"/>
    <xsd:import namespace="225a7afa-4a39-4ce2-834b-ec76f607e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d501-cb63-495e-8803-46118a2f1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7afa-4a39-4ce2-834b-ec76f607e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3C229-9FA3-443F-AE14-9145CD4E1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AC9F0-97DA-48F1-ACF4-15BE4DF259B1}">
  <ds:schemaRefs>
    <ds:schemaRef ds:uri="http://schemas.microsoft.com/office/2006/metadata/properties"/>
    <ds:schemaRef ds:uri="http://schemas.microsoft.com/office/infopath/2007/PartnerControls"/>
    <ds:schemaRef ds:uri="225a7afa-4a39-4ce2-834b-ec76f607e178"/>
  </ds:schemaRefs>
</ds:datastoreItem>
</file>

<file path=customXml/itemProps3.xml><?xml version="1.0" encoding="utf-8"?>
<ds:datastoreItem xmlns:ds="http://schemas.openxmlformats.org/officeDocument/2006/customXml" ds:itemID="{835F9CF6-640F-4A49-9D5A-FAD6B4A6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d501-cb63-495e-8803-46118a2f175e"/>
    <ds:schemaRef ds:uri="225a7afa-4a39-4ce2-834b-ec76f607e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Keith</dc:creator>
  <cp:keywords/>
  <dc:description/>
  <cp:lastModifiedBy>Kawamoto, Owen N</cp:lastModifiedBy>
  <cp:revision>7</cp:revision>
  <cp:lastPrinted>2022-05-05T02:42:00Z</cp:lastPrinted>
  <dcterms:created xsi:type="dcterms:W3CDTF">2022-05-05T02:18:00Z</dcterms:created>
  <dcterms:modified xsi:type="dcterms:W3CDTF">2022-05-05T02:43:00Z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0x010100165817FD5A678546B60019714377C0C1</vt:lpwstr>
  </property>
</Properties>
</file>